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160" w:rsidRPr="00997BE3" w:rsidRDefault="002B5CB5" w:rsidP="00774687">
      <w:pPr>
        <w:pStyle w:val="Heading1"/>
        <w:spacing w:before="0" w:line="360" w:lineRule="auto"/>
        <w:jc w:val="center"/>
        <w:rPr>
          <w:rFonts w:ascii="Times New Roman" w:hAnsi="Times New Roman" w:cs="Times New Roman"/>
          <w:color w:val="auto"/>
          <w:lang w:val="vi-VN"/>
        </w:rPr>
      </w:pPr>
      <w:bookmarkStart w:id="0" w:name="_Toc417135333"/>
      <w:bookmarkStart w:id="1" w:name="_Toc417406673"/>
      <w:bookmarkStart w:id="2" w:name="_Toc416785166"/>
      <w:r w:rsidRPr="00997BE3">
        <w:rPr>
          <w:rFonts w:ascii="Times New Roman" w:hAnsi="Times New Roman" w:cs="Times New Roman"/>
          <w:color w:val="auto"/>
          <w:lang w:val="vi-VN"/>
        </w:rPr>
        <w:t>NÂNG CAO HIỆU QUẢ GIẢNG DẠY THỰC HÀNH</w:t>
      </w:r>
      <w:bookmarkEnd w:id="0"/>
      <w:bookmarkEnd w:id="1"/>
    </w:p>
    <w:p w:rsidR="002B5CB5" w:rsidRPr="00997BE3" w:rsidRDefault="002B5CB5" w:rsidP="00774687">
      <w:pPr>
        <w:pStyle w:val="Heading1"/>
        <w:spacing w:before="0" w:line="360" w:lineRule="auto"/>
        <w:jc w:val="center"/>
        <w:rPr>
          <w:rFonts w:ascii="Times New Roman" w:hAnsi="Times New Roman" w:cs="Times New Roman"/>
          <w:color w:val="auto"/>
          <w:lang w:val="vi-VN"/>
        </w:rPr>
      </w:pPr>
      <w:bookmarkStart w:id="3" w:name="_Toc417135334"/>
      <w:bookmarkStart w:id="4" w:name="_Toc417406674"/>
      <w:r w:rsidRPr="00997BE3">
        <w:rPr>
          <w:rFonts w:ascii="Times New Roman" w:hAnsi="Times New Roman" w:cs="Times New Roman"/>
          <w:color w:val="auto"/>
          <w:lang w:val="vi-VN"/>
        </w:rPr>
        <w:t>VÀ QUẢN LÝ HỌC SINH TẠI XƯỞNG</w:t>
      </w:r>
      <w:bookmarkEnd w:id="2"/>
      <w:bookmarkEnd w:id="3"/>
      <w:bookmarkEnd w:id="4"/>
    </w:p>
    <w:p w:rsidR="00D61BF6" w:rsidRPr="00997BE3" w:rsidRDefault="002B5CB5" w:rsidP="009C6BB7">
      <w:pPr>
        <w:spacing w:after="0" w:line="360" w:lineRule="auto"/>
        <w:jc w:val="right"/>
        <w:outlineLvl w:val="0"/>
        <w:rPr>
          <w:rFonts w:ascii="Times New Roman" w:hAnsi="Times New Roman" w:cs="Times New Roman"/>
          <w:b/>
          <w:i/>
          <w:sz w:val="26"/>
          <w:szCs w:val="26"/>
          <w:lang w:val="vi-VN"/>
        </w:rPr>
      </w:pPr>
      <w:bookmarkStart w:id="5" w:name="_Toc416785167"/>
      <w:bookmarkStart w:id="6" w:name="_Toc417135335"/>
      <w:bookmarkStart w:id="7" w:name="_Toc417406675"/>
      <w:r w:rsidRPr="00997BE3">
        <w:rPr>
          <w:rFonts w:ascii="Times New Roman" w:hAnsi="Times New Roman" w:cs="Times New Roman"/>
          <w:b/>
          <w:i/>
          <w:sz w:val="26"/>
          <w:szCs w:val="26"/>
          <w:lang w:val="vi-VN"/>
        </w:rPr>
        <w:t>Kỹ sư Trần Công Tiến</w:t>
      </w:r>
      <w:bookmarkEnd w:id="5"/>
      <w:bookmarkEnd w:id="6"/>
      <w:bookmarkEnd w:id="7"/>
    </w:p>
    <w:p w:rsidR="002B5CB5" w:rsidRPr="00997BE3" w:rsidRDefault="002B5CB5" w:rsidP="00774687">
      <w:pPr>
        <w:spacing w:after="0" w:line="360" w:lineRule="auto"/>
        <w:jc w:val="right"/>
        <w:rPr>
          <w:rFonts w:ascii="Times New Roman" w:hAnsi="Times New Roman" w:cs="Times New Roman"/>
          <w:b/>
          <w:i/>
          <w:sz w:val="26"/>
          <w:szCs w:val="26"/>
          <w:lang w:val="vi-VN"/>
        </w:rPr>
      </w:pPr>
      <w:r w:rsidRPr="00997BE3">
        <w:rPr>
          <w:rFonts w:ascii="Times New Roman" w:hAnsi="Times New Roman" w:cs="Times New Roman"/>
          <w:b/>
          <w:i/>
          <w:sz w:val="26"/>
          <w:szCs w:val="26"/>
          <w:lang w:val="vi-VN"/>
        </w:rPr>
        <w:t xml:space="preserve">Phó trưởng </w:t>
      </w:r>
      <w:r w:rsidR="00D61BF6" w:rsidRPr="00997BE3">
        <w:rPr>
          <w:rFonts w:ascii="Times New Roman" w:hAnsi="Times New Roman" w:cs="Times New Roman"/>
          <w:b/>
          <w:i/>
          <w:sz w:val="26"/>
          <w:szCs w:val="26"/>
          <w:lang w:val="vi-VN"/>
        </w:rPr>
        <w:t xml:space="preserve">BM </w:t>
      </w:r>
      <w:r w:rsidRPr="00997BE3">
        <w:rPr>
          <w:rFonts w:ascii="Times New Roman" w:hAnsi="Times New Roman" w:cs="Times New Roman"/>
          <w:b/>
          <w:i/>
          <w:sz w:val="26"/>
          <w:szCs w:val="26"/>
          <w:lang w:val="vi-VN"/>
        </w:rPr>
        <w:t xml:space="preserve"> Điện tử công nghiệp</w:t>
      </w:r>
    </w:p>
    <w:p w:rsidR="002B5CB5" w:rsidRPr="00997BE3" w:rsidRDefault="002B5CB5" w:rsidP="00774687">
      <w:pPr>
        <w:spacing w:after="0" w:line="360" w:lineRule="auto"/>
        <w:ind w:firstLine="720"/>
        <w:jc w:val="both"/>
        <w:rPr>
          <w:rFonts w:ascii="Times New Roman" w:hAnsi="Times New Roman" w:cs="Times New Roman"/>
          <w:sz w:val="26"/>
          <w:szCs w:val="26"/>
          <w:lang w:val="vi-VN"/>
        </w:rPr>
      </w:pPr>
      <w:r w:rsidRPr="00997BE3">
        <w:rPr>
          <w:rFonts w:ascii="Times New Roman" w:hAnsi="Times New Roman" w:cs="Times New Roman"/>
          <w:sz w:val="26"/>
          <w:szCs w:val="26"/>
          <w:lang w:val="vi-VN"/>
        </w:rPr>
        <w:t>Hòa nhịp với tốc độ phát triển của xã hội, của khoa học kỹ thuật thì nhu cầu của hoạt động Dạy và Học đòi hỏi cũng phải có sự chuyển biến theo hướng tích cực, người học không còn thụ động tiếp thu nữa mà trở thành trung tâm, chủ thể của hoạt động Dạy và Học. Dạy học lấy người học là trung tâm, vai trò chủ động tích cực của người học được phát huy trước hết là phải do bản thân người học chủ động tiếp nhận để có ý thức tích cực trong việc tự lực đi tìm cái chưa biết, cái cần khám phá đồng thời giáo viên phải có trình độ chuyên môn sâu, có trình độ sư phạm lành nghề, có đầu óc sáng tạo và nhạy cảm với cái mới thì mới có thể đóng vai trò là người gợi mở, hướng dẫn, động viên, trọng tài trong các hoạt động độc lập của học sinh, đánh thức năng lực tiềm năng trong mỗi em và m</w:t>
      </w:r>
      <w:r w:rsidRPr="00997BE3">
        <w:rPr>
          <w:rFonts w:ascii="Times New Roman" w:eastAsia="Times New Roman" w:hAnsi="Times New Roman" w:cs="Times New Roman"/>
          <w:sz w:val="26"/>
          <w:szCs w:val="26"/>
          <w:lang w:val="vi-VN"/>
        </w:rPr>
        <w:t xml:space="preserve">uốn tạo ra hiệu quả học tập chúng ta phải duy trì được tính kỷ luật của học sinh trong suốt quá trình </w:t>
      </w:r>
      <w:r w:rsidRPr="00997BE3">
        <w:rPr>
          <w:rFonts w:ascii="Times New Roman" w:hAnsi="Times New Roman" w:cs="Times New Roman"/>
          <w:sz w:val="26"/>
          <w:szCs w:val="26"/>
          <w:lang w:val="vi-VN"/>
        </w:rPr>
        <w:t>Dạy và Học.</w:t>
      </w:r>
    </w:p>
    <w:p w:rsidR="002B5CB5" w:rsidRPr="00997BE3" w:rsidRDefault="002B5CB5" w:rsidP="00774687">
      <w:pPr>
        <w:spacing w:after="0" w:line="360" w:lineRule="auto"/>
        <w:ind w:firstLine="720"/>
        <w:jc w:val="both"/>
        <w:rPr>
          <w:rFonts w:ascii="Times New Roman" w:eastAsia="Times New Roman" w:hAnsi="Times New Roman" w:cs="Times New Roman"/>
          <w:sz w:val="26"/>
          <w:szCs w:val="26"/>
          <w:lang w:val="vi-VN"/>
        </w:rPr>
      </w:pPr>
      <w:r w:rsidRPr="00997BE3">
        <w:rPr>
          <w:rFonts w:ascii="Times New Roman" w:eastAsia="Times New Roman" w:hAnsi="Times New Roman" w:cs="Times New Roman"/>
          <w:sz w:val="26"/>
          <w:szCs w:val="26"/>
          <w:lang w:val="vi-VN"/>
        </w:rPr>
        <w:t xml:space="preserve">Thực tế cho thấy việc học sinh vi phạm kỷ luật xuất phát từ nhiều lý do khác nhau. </w:t>
      </w:r>
    </w:p>
    <w:p w:rsidR="002B5CB5" w:rsidRPr="00997BE3" w:rsidRDefault="002B5CB5" w:rsidP="009E3B2D">
      <w:pPr>
        <w:pStyle w:val="ListParagraph"/>
        <w:numPr>
          <w:ilvl w:val="0"/>
          <w:numId w:val="33"/>
        </w:numPr>
        <w:spacing w:after="0" w:line="360" w:lineRule="auto"/>
        <w:jc w:val="both"/>
        <w:rPr>
          <w:rFonts w:ascii="Times New Roman" w:eastAsia="Times New Roman" w:hAnsi="Times New Roman" w:cs="Times New Roman"/>
          <w:b/>
          <w:sz w:val="26"/>
          <w:szCs w:val="26"/>
          <w:lang w:val="vi-VN"/>
        </w:rPr>
      </w:pPr>
      <w:r w:rsidRPr="00997BE3">
        <w:rPr>
          <w:rFonts w:ascii="Times New Roman" w:eastAsia="Times New Roman" w:hAnsi="Times New Roman" w:cs="Times New Roman"/>
          <w:b/>
          <w:bCs/>
          <w:iCs/>
          <w:sz w:val="26"/>
          <w:szCs w:val="26"/>
          <w:lang w:val="vi-VN"/>
        </w:rPr>
        <w:t>Tìm hiểu về các nguyên nhân</w:t>
      </w:r>
    </w:p>
    <w:p w:rsidR="002B5CB5" w:rsidRPr="00997BE3" w:rsidRDefault="002B5CB5" w:rsidP="009E3B2D">
      <w:pPr>
        <w:numPr>
          <w:ilvl w:val="0"/>
          <w:numId w:val="22"/>
        </w:numPr>
        <w:spacing w:after="0" w:line="360" w:lineRule="auto"/>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sz w:val="26"/>
          <w:szCs w:val="26"/>
        </w:rPr>
        <w:t>Về giáo dục trong gia đình</w:t>
      </w:r>
    </w:p>
    <w:p w:rsidR="002B5CB5" w:rsidRPr="00997BE3" w:rsidRDefault="002B5CB5" w:rsidP="00CF0899">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Yếu tố đầu tiên ảnh hưởng trực tiếp đến học sinh đó là nền giáo dục trong gia đình.Tác động của gia đình là vô cùng to lớn trong việc hình thành nhân cách của học sinh. Đôi khi sự vi phạm kỷ luật của học sinh lại xuất phát từ hoàn cảnh gia đình của các em. Và khi tốt nghiệp phổ thông trung học các em đều tự cho mình đã trưởng thành đồng thời khi đi học xa gia đình các em ít chịu sự kèm cặp và nhắc nhở từ phía gia đình chính điều này khiến cho các em trở thành những học sinh vi phạm về kỷ luật như tự ý nghỉ học, đi học muộn, vi phạm trang phục, không hoàn thành bài tập về nhà….cũng như sự chủ quan từ phía gia đình là giao phó con em mình hết cho nhà trường. </w:t>
      </w:r>
    </w:p>
    <w:p w:rsidR="002B5CB5" w:rsidRPr="00997BE3" w:rsidRDefault="002B5CB5" w:rsidP="009E3B2D">
      <w:pPr>
        <w:numPr>
          <w:ilvl w:val="0"/>
          <w:numId w:val="23"/>
        </w:numPr>
        <w:spacing w:after="0" w:line="360" w:lineRule="auto"/>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sz w:val="26"/>
          <w:szCs w:val="26"/>
        </w:rPr>
        <w:t>Về giáo dục trong nhà trường</w:t>
      </w:r>
    </w:p>
    <w:p w:rsidR="002B5CB5" w:rsidRPr="00997BE3" w:rsidRDefault="002B5CB5" w:rsidP="00CF0899">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Yếu tố thứ hai ảnh hưởng đến hành vi của học sinh là tác động của công tác giáo dục trong nhà trường. Nếu học sinh được rèn luyện đạo đức tốt thì học sinh đó sẽ có ý thức kỷ luật cao trong học tập.Ngược lại học sinh có ý thức kỷ luật kém từ trước rất dễ mất trật tự trong giờ học. Do đó từ khi bước chân vào trường thì học sinh phải được rèn luyện về tính kỷ luật trong một môi trường học tập mới đó là việc chấp hành nội quy, quy định và </w:t>
      </w:r>
      <w:r w:rsidRPr="00997BE3">
        <w:rPr>
          <w:rFonts w:ascii="Times New Roman" w:eastAsia="Times New Roman" w:hAnsi="Times New Roman" w:cs="Times New Roman"/>
          <w:sz w:val="26"/>
          <w:szCs w:val="26"/>
        </w:rPr>
        <w:lastRenderedPageBreak/>
        <w:t xml:space="preserve">kỷ luật của nhà trường, được sự hướng dẫn tích cực về hướng nghiệp từ phía nhà trường để hình thành cho học sinh </w:t>
      </w:r>
      <w:r w:rsidRPr="00997BE3">
        <w:rPr>
          <w:rFonts w:ascii="Times New Roman" w:hAnsi="Times New Roman" w:cs="Times New Roman"/>
          <w:sz w:val="26"/>
          <w:szCs w:val="26"/>
        </w:rPr>
        <w:t>một quá trình học tập và rèn luyện một cách tích cực, tự giác dưới sự hướng dẫn của nhà trường.</w:t>
      </w:r>
    </w:p>
    <w:p w:rsidR="002B5CB5" w:rsidRPr="00997BE3" w:rsidRDefault="002B5CB5" w:rsidP="009E3B2D">
      <w:pPr>
        <w:numPr>
          <w:ilvl w:val="0"/>
          <w:numId w:val="24"/>
        </w:numPr>
        <w:spacing w:after="0" w:line="360" w:lineRule="auto"/>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sz w:val="26"/>
          <w:szCs w:val="26"/>
        </w:rPr>
        <w:t>Về nhiệm vụ học tập</w:t>
      </w:r>
    </w:p>
    <w:p w:rsidR="002B5CB5" w:rsidRPr="00997BE3" w:rsidRDefault="002B5CB5" w:rsidP="00CF0899">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Việc đề ra nhiệm vụ học tập không phù hợp cho học sinh cũng có thể là một yếu tố gây ra sự vi phạm kỷ luật ở học sinh. Khi giáo viên đề ra một nhiệm vụ học tập không hợp lý đối với đại bộ phận học sinh thì sẽ làm mất đi tính hiệu quả trong học tập. Nếu học sinh khá giỏi sau khi hoàn thành xong nhiệm vụ do giáo viên đề ra mà không được giao thêm bài tập sẽ gây mất trật tự và ảnh hưởng đến những học sinh khác ở trên lớp. Còn khi học sinh được giao nhiệm vụ khó và không phù hợp với tầm hiểu biết thì học sinh sẽ sao nhãng nhiệm vụ và dẫn tới vi phạm kỷ luật. </w:t>
      </w:r>
    </w:p>
    <w:p w:rsidR="002B5CB5" w:rsidRPr="00997BE3" w:rsidRDefault="002B5CB5" w:rsidP="009E3B2D">
      <w:pPr>
        <w:numPr>
          <w:ilvl w:val="0"/>
          <w:numId w:val="25"/>
        </w:numPr>
        <w:spacing w:after="0" w:line="360" w:lineRule="auto"/>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sz w:val="26"/>
          <w:szCs w:val="26"/>
        </w:rPr>
        <w:t>Về mối quan hệ và các tác động khác</w:t>
      </w:r>
    </w:p>
    <w:p w:rsidR="002B5CB5" w:rsidRPr="00997BE3" w:rsidRDefault="002B5CB5" w:rsidP="00DE1FEC">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Quá trình học tập của học sinh sẽ trở nên có hiệu quả hơn khi ổn định được tâm lý của học sinh sao cho các em thấy được sự thân thiện, đoàn kết gắn bó từ phía bạn bè. Khi học sinh không nhận được sự tôn trọng từ phía bạn bè và giáo viên thì học sinh sẽ mất đi hứng thú trong học tập. Ảnh hưởng tâm lý này cũng có thể tác động tiêu cực đến kết quả học tập của học sinh.</w:t>
      </w:r>
    </w:p>
    <w:p w:rsidR="002B5CB5" w:rsidRPr="00997BE3" w:rsidRDefault="002B5CB5" w:rsidP="00DE1FEC">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Bên cạnh đó, các yếu tố ngoại cảnh khác có lẽ cũng tác động đến hành vi của học sinh. Thời tiết quá nóng, khói, bụi, mùi hôi, tiếng ồn, việc bố trí phòng xưởng hay vị trí thực tập có thể làm giảm sự tập trung chú ý của học sinh.Ngay khi học sinh mệt mỏi thì giáo viên khó có thể giúp học sinh tập trung trở lại.</w:t>
      </w:r>
    </w:p>
    <w:p w:rsidR="002B5CB5" w:rsidRPr="00997BE3" w:rsidRDefault="002B5CB5" w:rsidP="009E3B2D">
      <w:pPr>
        <w:pStyle w:val="ListParagraph"/>
        <w:numPr>
          <w:ilvl w:val="0"/>
          <w:numId w:val="33"/>
        </w:numPr>
        <w:spacing w:after="0" w:line="360" w:lineRule="auto"/>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iCs/>
          <w:sz w:val="26"/>
          <w:szCs w:val="26"/>
        </w:rPr>
        <w:t>Các giải pháp nâng cao hiệu quả giảng dạy thực hành và quản lý học sinh tại xưởng</w:t>
      </w:r>
    </w:p>
    <w:p w:rsidR="002B5CB5" w:rsidRPr="00997BE3" w:rsidRDefault="002B5CB5" w:rsidP="009E3B2D">
      <w:pPr>
        <w:numPr>
          <w:ilvl w:val="0"/>
          <w:numId w:val="26"/>
        </w:numPr>
        <w:spacing w:after="0" w:line="360" w:lineRule="auto"/>
        <w:jc w:val="both"/>
        <w:rPr>
          <w:rFonts w:ascii="Times New Roman" w:eastAsia="Times New Roman" w:hAnsi="Times New Roman" w:cs="Times New Roman"/>
          <w:b/>
          <w:sz w:val="26"/>
          <w:szCs w:val="26"/>
        </w:rPr>
      </w:pPr>
      <w:r w:rsidRPr="00997BE3">
        <w:rPr>
          <w:rFonts w:ascii="Times New Roman" w:eastAsia="Times New Roman" w:hAnsi="Times New Roman" w:cs="Times New Roman"/>
          <w:b/>
          <w:bCs/>
          <w:sz w:val="26"/>
          <w:szCs w:val="26"/>
        </w:rPr>
        <w:t>Ý thức tuân thủ nội quy khi học tại xưởng thực hành</w:t>
      </w:r>
    </w:p>
    <w:p w:rsidR="002B5CB5" w:rsidRPr="00997BE3" w:rsidRDefault="002B5CB5" w:rsidP="00774687">
      <w:pPr>
        <w:pStyle w:val="ListParagraph"/>
        <w:spacing w:after="0" w:line="360" w:lineRule="auto"/>
        <w:ind w:left="0" w:firstLine="720"/>
        <w:jc w:val="both"/>
        <w:rPr>
          <w:rFonts w:ascii="Times New Roman" w:eastAsia="Times New Roman" w:hAnsi="Times New Roman" w:cs="Times New Roman"/>
          <w:bCs/>
          <w:sz w:val="26"/>
          <w:szCs w:val="26"/>
        </w:rPr>
      </w:pPr>
      <w:r w:rsidRPr="00997BE3">
        <w:rPr>
          <w:rFonts w:ascii="Times New Roman" w:eastAsia="Times New Roman" w:hAnsi="Times New Roman" w:cs="Times New Roman"/>
          <w:sz w:val="26"/>
          <w:szCs w:val="26"/>
        </w:rPr>
        <w:t xml:space="preserve">- Nhà trường cần ban hành rõ ràng về các các quy định cho học sinh khi học thực hành tại các xưởng thực hành để đảm bảo về an toàn lao động theo đúng pháp lệnh về bảo hộ lao động và cung cấp trang phục học thực hành. Đây là điều kiện cần để giáo viên kiểm soát và nhắc nhở học sinh từ đó tùy vào tình hình cụ thể và kinh nghiệm của giáo viên sẽ xây dựng 1 quy trình để đảm bảo ý thức </w:t>
      </w:r>
      <w:r w:rsidRPr="00997BE3">
        <w:rPr>
          <w:rFonts w:ascii="Times New Roman" w:eastAsia="Times New Roman" w:hAnsi="Times New Roman" w:cs="Times New Roman"/>
          <w:bCs/>
          <w:sz w:val="26"/>
          <w:szCs w:val="26"/>
        </w:rPr>
        <w:t>tuân thủ nội quy khi học tại xưởng thực hành cho học sinh ví dụ như:</w:t>
      </w:r>
    </w:p>
    <w:p w:rsidR="002B5CB5" w:rsidRPr="00997BE3" w:rsidRDefault="002B5CB5" w:rsidP="00774687">
      <w:pPr>
        <w:pStyle w:val="ListParagraph"/>
        <w:spacing w:after="0" w:line="360" w:lineRule="auto"/>
        <w:ind w:left="0"/>
        <w:jc w:val="both"/>
        <w:rPr>
          <w:rFonts w:ascii="Times New Roman" w:eastAsia="Times New Roman" w:hAnsi="Times New Roman" w:cs="Times New Roman"/>
          <w:bCs/>
          <w:sz w:val="26"/>
          <w:szCs w:val="26"/>
        </w:rPr>
      </w:pPr>
      <w:r w:rsidRPr="00997BE3">
        <w:rPr>
          <w:rFonts w:ascii="Times New Roman" w:eastAsia="Times New Roman" w:hAnsi="Times New Roman" w:cs="Times New Roman"/>
          <w:bCs/>
          <w:sz w:val="26"/>
          <w:szCs w:val="26"/>
        </w:rPr>
        <w:tab/>
        <w:t xml:space="preserve">- Cho học sinh xếp hàng đầu giờ trước khi vào xưởng nhằm nhắc nhở và kiểm tra về trang phục cũng như các vật dụng học sinh được phép mang vào xưởng dưới sự giám </w:t>
      </w:r>
      <w:r w:rsidRPr="00997BE3">
        <w:rPr>
          <w:rFonts w:ascii="Times New Roman" w:eastAsia="Times New Roman" w:hAnsi="Times New Roman" w:cs="Times New Roman"/>
          <w:bCs/>
          <w:sz w:val="26"/>
          <w:szCs w:val="26"/>
        </w:rPr>
        <w:lastRenderedPageBreak/>
        <w:t>sát của giáo viên và của ban cán sự lớp, việc làm này tạo ý thức tự giác cho các học sinh cũng như ý thức về trách nhiệm quản lý lớp của ban cán sự lớp, về lâu dài việc này có thể giao hoàn toàn cho ban cán sự lớp.</w:t>
      </w:r>
    </w:p>
    <w:p w:rsidR="002B5CB5" w:rsidRPr="00997BE3" w:rsidRDefault="002B5CB5" w:rsidP="00774687">
      <w:pPr>
        <w:pStyle w:val="ListParagraph"/>
        <w:spacing w:after="0" w:line="360" w:lineRule="auto"/>
        <w:ind w:left="0"/>
        <w:jc w:val="both"/>
        <w:rPr>
          <w:rFonts w:ascii="Times New Roman" w:eastAsia="Times New Roman" w:hAnsi="Times New Roman" w:cs="Times New Roman"/>
          <w:bCs/>
          <w:sz w:val="26"/>
          <w:szCs w:val="26"/>
        </w:rPr>
      </w:pPr>
      <w:r w:rsidRPr="00997BE3">
        <w:rPr>
          <w:rFonts w:ascii="Times New Roman" w:eastAsia="Times New Roman" w:hAnsi="Times New Roman" w:cs="Times New Roman"/>
          <w:bCs/>
          <w:sz w:val="26"/>
          <w:szCs w:val="26"/>
        </w:rPr>
        <w:tab/>
        <w:t>- Chia nhóm thực tập: mỗi nhóm tối thiểu là 3 học sinh và nên để các em tự chọn nhằm tạo mối đoàn kết trong nhóm và hỗ trợ nhau tốt hơn trong học tập nếu như các em ở cùng phòng trọ. Mỗi nhóm tự đề cử ra nhóm trưởng.</w:t>
      </w:r>
    </w:p>
    <w:p w:rsidR="002B5CB5" w:rsidRPr="00997BE3" w:rsidRDefault="002B5CB5" w:rsidP="00774687">
      <w:pPr>
        <w:pStyle w:val="ListParagraph"/>
        <w:spacing w:after="0" w:line="360" w:lineRule="auto"/>
        <w:ind w:left="0"/>
        <w:jc w:val="both"/>
        <w:rPr>
          <w:rFonts w:ascii="Times New Roman" w:eastAsia="Times New Roman" w:hAnsi="Times New Roman" w:cs="Times New Roman"/>
          <w:bCs/>
          <w:sz w:val="26"/>
          <w:szCs w:val="26"/>
        </w:rPr>
      </w:pPr>
      <w:r w:rsidRPr="00997BE3">
        <w:rPr>
          <w:rFonts w:ascii="Times New Roman" w:eastAsia="Times New Roman" w:hAnsi="Times New Roman" w:cs="Times New Roman"/>
          <w:bCs/>
          <w:sz w:val="26"/>
          <w:szCs w:val="26"/>
        </w:rPr>
        <w:tab/>
        <w:t>- Giáo viên bố trí vị trí ngồi cho các nhóm sao cho dễ nhớ và phù hợp với nhu cầu của nhóm, đây sẽ là vị trí ngồi cố định của nhóm trong suốt quá trình học tại xưởng.</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bCs/>
          <w:sz w:val="26"/>
          <w:szCs w:val="26"/>
        </w:rPr>
        <w:tab/>
        <w:t xml:space="preserve">- </w:t>
      </w:r>
      <w:r w:rsidRPr="00997BE3">
        <w:rPr>
          <w:rFonts w:ascii="Times New Roman" w:eastAsia="Times New Roman" w:hAnsi="Times New Roman" w:cs="Times New Roman"/>
          <w:sz w:val="26"/>
          <w:szCs w:val="26"/>
        </w:rPr>
        <w:t>Giáo viên tham khảo ý kiến đóng góp từ phía học sinh để lập ra nội quy nhằm ổn định về lâu dài và giúp học sinh ý thức được những quy trình về quản lý cấp phát vật tư, thiết bị dụng cụ thực tập cũng như thu chấm bài. Yêu cầu mỗi nhóm tự ghi, đọc và mỗi thành viên trong nhóm ký tên sau đó nhóm trưởng nộp lại ngay cho giáo viên.Một nội quy có sự thống nhất giữa giáo viên và học sinh sẽ có hiệu quả kép.Đó là giáo viên đề ra những yêu cầu học tập cho học sinh còn mỗi học sinh được đóng góp ý kiến sẽ khắc ghi những nội quy ấy và tuân thủ chúng một cách nghiêm túc. Các nội quy có thể được đề ra như sau:</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Yêu cầu các học sinh phải luôn tuân thủ về bảo hộ lao động, về trang phục trong suốt buổi học.</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Ngồi đúng vị trí của nhóm</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Giao thiết bị và dụng cụ thực tập cho nhóm sẽ do nhóm trưởng nhận và quản lý, cuối buổi học nhóm trưởng sẽ kiểm tra và nộp lại cho giáo viên.</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Vật tư, linh kiện lắp ráp sẽ phát cho từng học sinh, do các học sinh có thời gian thực tập tại nhà nên nếu học sinh nào tự chuẩn bị linh kiện thì sản phẩm sẽ được trả lại ngay sau khi chấm đỉểm để các em có thể tận dụng lại.</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Các bài tập của cá nhân thì phải do mỗi cá nhân tự hoàn thành, có ghi tên, nếu là mạch lắp ráp thì bản thiết kế của mỗi các nhân là khác nhau.</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Bài tập của nhóm thì do nhóm thực hiện dưới sự phân công của nhóm trưởng và nhóm trưởng phải có trách nhiệm kiểm tra, báo cáo và nộp cho giáo viên.</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Yêu cầu mỗi nhóm tự làm vệ sinh, lau bàn và máy móc thiết bị tại vị trí của nhóm sau khi kết thúc buổi thực hành.</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lastRenderedPageBreak/>
        <w:t>+ Lớp phó kỷ luật sẽ phụ trách phân công nhóm trực lớp như quét lớp, thu gom và xả các giẻ lau, kiểm tra và tắt các nguồn điện sau đó giáo viên sẽ kiểm tra lại và khóa cửa xưởng.</w:t>
      </w:r>
    </w:p>
    <w:p w:rsidR="002B5CB5" w:rsidRPr="00997BE3" w:rsidRDefault="002B5CB5" w:rsidP="00774687">
      <w:pPr>
        <w:pStyle w:val="ListParagraph"/>
        <w:spacing w:after="0" w:line="360" w:lineRule="auto"/>
        <w:ind w:left="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Các vấn đề về kiểm tra đánh giá ……….</w:t>
      </w:r>
    </w:p>
    <w:p w:rsidR="002B5CB5" w:rsidRPr="00997BE3" w:rsidRDefault="002B5CB5" w:rsidP="00774687">
      <w:p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Tính chuyên nghiệp sẽ thể hiện ở phong cách làm việc của giáo viên. Nếu chúng ta hi vọng học sinh nộp bài tập đúng hạn thì chúng ta phải trả bài cho học sinh sớm đến mức có thể.Nếu chúng ta mong học sinh đi học đúng giờ thì bản thân giáo viên phải là một tấm gương mẫu mực về mặt thời gian.Có như vậy thì học sinh mới có thể tin tưởng và tuân thủ nội quy một cách nghiêm túc.</w:t>
      </w:r>
    </w:p>
    <w:p w:rsidR="002B5CB5" w:rsidRPr="00997BE3" w:rsidRDefault="002B5CB5" w:rsidP="009E3B2D">
      <w:pPr>
        <w:pStyle w:val="NormalWeb"/>
        <w:numPr>
          <w:ilvl w:val="0"/>
          <w:numId w:val="27"/>
        </w:numPr>
        <w:spacing w:before="0" w:beforeAutospacing="0" w:after="0" w:afterAutospacing="0" w:line="360" w:lineRule="auto"/>
        <w:ind w:left="360" w:firstLine="0"/>
        <w:rPr>
          <w:sz w:val="26"/>
          <w:szCs w:val="26"/>
          <w:lang w:val="vi-VN"/>
        </w:rPr>
      </w:pPr>
      <w:r w:rsidRPr="00997BE3">
        <w:rPr>
          <w:rStyle w:val="Strong"/>
          <w:rFonts w:eastAsiaTheme="majorEastAsia"/>
          <w:sz w:val="26"/>
          <w:szCs w:val="26"/>
          <w:lang w:val="vi-VN"/>
        </w:rPr>
        <w:t>Đổi mới tư duy và phương pháp dạy học gắn liền với thực tiễn</w:t>
      </w:r>
    </w:p>
    <w:p w:rsidR="002B5CB5" w:rsidRPr="00997BE3" w:rsidRDefault="002B5CB5" w:rsidP="00774687">
      <w:pPr>
        <w:spacing w:after="0" w:line="360" w:lineRule="auto"/>
        <w:jc w:val="both"/>
        <w:rPr>
          <w:rFonts w:ascii="Times New Roman" w:hAnsi="Times New Roman" w:cs="Times New Roman"/>
          <w:sz w:val="26"/>
          <w:szCs w:val="26"/>
          <w:lang w:val="vi-VN"/>
        </w:rPr>
      </w:pPr>
      <w:r w:rsidRPr="00997BE3">
        <w:rPr>
          <w:rFonts w:ascii="Times New Roman" w:hAnsi="Times New Roman" w:cs="Times New Roman"/>
          <w:sz w:val="26"/>
          <w:szCs w:val="26"/>
          <w:lang w:val="vi-VN"/>
        </w:rPr>
        <w:t>- Muốn đổi mới nhận thức, tư duy, phương pháp thì trước tiên giáo viên phải mạnh dạn giảm tải nội dung kiến thức, giảm lý thuyết, tăng thực hành, mục tiêu bài học phải gọn nhẹ, phù hợp với trình độ của học sinh (trung cấp, liên thông, cao đẳng) để có phương pháp dạy học phù hợp (đơn cử như học phần Thực tập điện tử cơ bản 60tiết mà có đến 12 bài tập và 1 buổi học tại lớp chỉ có 4 tiết) . Nội dung bài học phải đúng trọng tâm, đáp ứng nhu cầu thực tiễn và trả lời được các câu hỏi: Đối tượng học là ai? Học chuyên ngành gì? phương pháp dạy học như thế nào ? Mục tiêu đào tạo ra sao? Sau khi học xong các em làm được gì so với yêu cầu thực tế ?, ... , để giáo viên tạo ra những bài giảng độc đáo mang thương hiệu, phong cách, bản sắc riêng nhưng vẫn đáp ứng yêu cầu chất lượng của nhà trường và doanh nghiệp.</w:t>
      </w:r>
    </w:p>
    <w:p w:rsidR="002B5CB5" w:rsidRPr="00997BE3" w:rsidRDefault="002B5CB5" w:rsidP="00774687">
      <w:pPr>
        <w:spacing w:after="0" w:line="360" w:lineRule="auto"/>
        <w:jc w:val="both"/>
        <w:rPr>
          <w:rFonts w:ascii="Times New Roman" w:hAnsi="Times New Roman" w:cs="Times New Roman"/>
          <w:sz w:val="26"/>
          <w:szCs w:val="26"/>
          <w:lang w:val="vi-VN"/>
        </w:rPr>
      </w:pPr>
      <w:r w:rsidRPr="00997BE3">
        <w:rPr>
          <w:rFonts w:ascii="Times New Roman" w:hAnsi="Times New Roman" w:cs="Times New Roman"/>
          <w:sz w:val="26"/>
          <w:szCs w:val="26"/>
          <w:lang w:val="vi-VN"/>
        </w:rPr>
        <w:t xml:space="preserve">- </w:t>
      </w:r>
      <w:r w:rsidRPr="00997BE3">
        <w:rPr>
          <w:rFonts w:ascii="Times New Roman" w:eastAsia="Arial" w:hAnsi="Times New Roman" w:cs="Times New Roman"/>
          <w:sz w:val="26"/>
          <w:szCs w:val="26"/>
          <w:lang w:val="vi-VN"/>
        </w:rPr>
        <w:t>Trong đào tạo theo hệ thống tín chỉ, thông th</w:t>
      </w:r>
      <w:r w:rsidRPr="00997BE3">
        <w:rPr>
          <w:rFonts w:ascii="Times New Roman" w:eastAsia="Arial" w:hAnsi="Times New Roman" w:cs="Times New Roman"/>
          <w:sz w:val="26"/>
          <w:szCs w:val="26"/>
          <w:lang w:val="vi-VN"/>
        </w:rPr>
        <w:softHyphen/>
        <w:t>ường giáo viên chỉ lên lớp 50%, thời gian còn lại dành cho các hoạt động độc lập (nh</w:t>
      </w:r>
      <w:r w:rsidRPr="00997BE3">
        <w:rPr>
          <w:rFonts w:ascii="Times New Roman" w:eastAsia="Arial" w:hAnsi="Times New Roman" w:cs="Times New Roman"/>
          <w:sz w:val="26"/>
          <w:szCs w:val="26"/>
          <w:lang w:val="vi-VN"/>
        </w:rPr>
        <w:softHyphen/>
        <w:t>ư thí nghiệm, thực hành, học nhóm, tự học, tự nghiên cứu..) của học sinh. Vì thế, công việc chủ yếu của giáo viên ở trên lớp là phải tổ chức hoạt động nhận thức của học sinh theo h</w:t>
      </w:r>
      <w:r w:rsidRPr="00997BE3">
        <w:rPr>
          <w:rFonts w:ascii="Times New Roman" w:eastAsia="Arial" w:hAnsi="Times New Roman" w:cs="Times New Roman"/>
          <w:sz w:val="26"/>
          <w:szCs w:val="26"/>
          <w:lang w:val="vi-VN"/>
        </w:rPr>
        <w:softHyphen/>
        <w:t xml:space="preserve">ướng gợi mở, phát hiện và giải quyết vấn đề. Với cách dạy này, đòi hỏi giáo viên phải nhanh chóng sử dụng và sử dụng có hiệu quả các </w:t>
      </w:r>
      <w:r w:rsidRPr="00997BE3">
        <w:rPr>
          <w:rFonts w:ascii="Times New Roman" w:hAnsi="Times New Roman" w:cs="Times New Roman"/>
          <w:sz w:val="26"/>
          <w:szCs w:val="26"/>
          <w:lang w:val="vi-VN"/>
        </w:rPr>
        <w:t>phương pháp dạy học</w:t>
      </w:r>
      <w:r w:rsidRPr="00997BE3">
        <w:rPr>
          <w:rFonts w:ascii="Times New Roman" w:eastAsia="Arial" w:hAnsi="Times New Roman" w:cs="Times New Roman"/>
          <w:sz w:val="26"/>
          <w:szCs w:val="26"/>
          <w:lang w:val="vi-VN"/>
        </w:rPr>
        <w:t xml:space="preserve"> mới nh</w:t>
      </w:r>
      <w:r w:rsidRPr="00997BE3">
        <w:rPr>
          <w:rFonts w:ascii="Times New Roman" w:eastAsia="Arial" w:hAnsi="Times New Roman" w:cs="Times New Roman"/>
          <w:sz w:val="26"/>
          <w:szCs w:val="26"/>
          <w:lang w:val="vi-VN"/>
        </w:rPr>
        <w:softHyphen/>
        <w:t xml:space="preserve">ư: </w:t>
      </w:r>
      <w:r w:rsidRPr="00997BE3">
        <w:rPr>
          <w:rFonts w:ascii="Times New Roman" w:hAnsi="Times New Roman" w:cs="Times New Roman"/>
          <w:sz w:val="26"/>
          <w:szCs w:val="26"/>
          <w:lang w:val="vi-VN"/>
        </w:rPr>
        <w:t>phương pháp dạy học</w:t>
      </w:r>
      <w:r w:rsidRPr="00997BE3">
        <w:rPr>
          <w:rFonts w:ascii="Times New Roman" w:eastAsia="Arial" w:hAnsi="Times New Roman" w:cs="Times New Roman"/>
          <w:sz w:val="26"/>
          <w:szCs w:val="26"/>
          <w:lang w:val="vi-VN"/>
        </w:rPr>
        <w:t xml:space="preserve"> giải quyết vấn đề; </w:t>
      </w:r>
      <w:r w:rsidRPr="00997BE3">
        <w:rPr>
          <w:rFonts w:ascii="Times New Roman" w:hAnsi="Times New Roman" w:cs="Times New Roman"/>
          <w:sz w:val="26"/>
          <w:szCs w:val="26"/>
          <w:lang w:val="vi-VN"/>
        </w:rPr>
        <w:t>phương pháp dạy học</w:t>
      </w:r>
      <w:r w:rsidRPr="00997BE3">
        <w:rPr>
          <w:rFonts w:ascii="Times New Roman" w:eastAsia="Arial" w:hAnsi="Times New Roman" w:cs="Times New Roman"/>
          <w:sz w:val="26"/>
          <w:szCs w:val="26"/>
          <w:lang w:val="vi-VN"/>
        </w:rPr>
        <w:t xml:space="preserve"> nghiên cứu; </w:t>
      </w:r>
      <w:r w:rsidRPr="00997BE3">
        <w:rPr>
          <w:rFonts w:ascii="Times New Roman" w:hAnsi="Times New Roman" w:cs="Times New Roman"/>
          <w:sz w:val="26"/>
          <w:szCs w:val="26"/>
          <w:lang w:val="vi-VN"/>
        </w:rPr>
        <w:t>phương pháp dạy học</w:t>
      </w:r>
      <w:r w:rsidRPr="00997BE3">
        <w:rPr>
          <w:rFonts w:ascii="Times New Roman" w:eastAsia="Arial" w:hAnsi="Times New Roman" w:cs="Times New Roman"/>
          <w:sz w:val="26"/>
          <w:szCs w:val="26"/>
          <w:lang w:val="vi-VN"/>
        </w:rPr>
        <w:t xml:space="preserve"> hợp tác, </w:t>
      </w:r>
      <w:r w:rsidRPr="00997BE3">
        <w:rPr>
          <w:rFonts w:ascii="Times New Roman" w:hAnsi="Times New Roman" w:cs="Times New Roman"/>
          <w:sz w:val="26"/>
          <w:szCs w:val="26"/>
          <w:lang w:val="vi-VN"/>
        </w:rPr>
        <w:t>phương pháp dạy học</w:t>
      </w:r>
      <w:r w:rsidRPr="00997BE3">
        <w:rPr>
          <w:rFonts w:ascii="Times New Roman" w:eastAsia="Arial" w:hAnsi="Times New Roman" w:cs="Times New Roman"/>
          <w:sz w:val="26"/>
          <w:szCs w:val="26"/>
          <w:lang w:val="vi-VN"/>
        </w:rPr>
        <w:t xml:space="preserve"> cùng tham gia… </w:t>
      </w:r>
      <w:r w:rsidRPr="00997BE3">
        <w:rPr>
          <w:rFonts w:ascii="Times New Roman" w:hAnsi="Times New Roman" w:cs="Times New Roman"/>
          <w:sz w:val="26"/>
          <w:szCs w:val="26"/>
          <w:lang w:val="vi-VN"/>
        </w:rPr>
        <w:t xml:space="preserve">Giáo viên coi trọng việc tổ chức cho học sinh hoạt động độc lập hoặc theo nhóm thông qua đó học sinh vừa tự lực nắm các tri thức, kỹ năng mới, đồng thời được rèn luyện về phương pháp tự học. </w:t>
      </w:r>
    </w:p>
    <w:p w:rsidR="002B5CB5" w:rsidRPr="00997BE3" w:rsidRDefault="002B5CB5" w:rsidP="009E3B2D">
      <w:pPr>
        <w:pStyle w:val="NormalWeb"/>
        <w:numPr>
          <w:ilvl w:val="0"/>
          <w:numId w:val="27"/>
        </w:numPr>
        <w:spacing w:before="0" w:beforeAutospacing="0" w:after="0" w:afterAutospacing="0" w:line="360" w:lineRule="auto"/>
        <w:rPr>
          <w:sz w:val="26"/>
          <w:szCs w:val="26"/>
          <w:lang w:val="vi-VN"/>
        </w:rPr>
      </w:pPr>
      <w:r w:rsidRPr="00997BE3">
        <w:rPr>
          <w:rStyle w:val="Strong"/>
          <w:rFonts w:eastAsiaTheme="majorEastAsia"/>
          <w:sz w:val="26"/>
          <w:szCs w:val="26"/>
          <w:lang w:val="vi-VN"/>
        </w:rPr>
        <w:t>Cải tiến về công tác chuẩn bị cho bài giảng thực hành và nâng cao kiến thức chuyên môn</w:t>
      </w:r>
    </w:p>
    <w:p w:rsidR="002B5CB5" w:rsidRPr="00997BE3" w:rsidRDefault="002B5CB5" w:rsidP="00774687">
      <w:pPr>
        <w:spacing w:after="0" w:line="360" w:lineRule="auto"/>
        <w:jc w:val="both"/>
        <w:rPr>
          <w:rFonts w:ascii="Times New Roman" w:eastAsia="Times New Roman" w:hAnsi="Times New Roman" w:cs="Times New Roman"/>
          <w:sz w:val="26"/>
          <w:szCs w:val="26"/>
          <w:lang w:val="vi-VN"/>
        </w:rPr>
      </w:pPr>
      <w:r w:rsidRPr="00997BE3">
        <w:rPr>
          <w:rFonts w:ascii="Times New Roman" w:hAnsi="Times New Roman" w:cs="Times New Roman"/>
          <w:sz w:val="26"/>
          <w:szCs w:val="26"/>
          <w:lang w:val="vi-VN"/>
        </w:rPr>
        <w:lastRenderedPageBreak/>
        <w:t xml:space="preserve">- Giáo án được thiết kế linh hoạt. Những dự kiến của </w:t>
      </w:r>
      <w:r w:rsidRPr="00997BE3">
        <w:rPr>
          <w:rFonts w:ascii="Times New Roman" w:eastAsia="Times New Roman" w:hAnsi="Times New Roman" w:cs="Times New Roman"/>
          <w:sz w:val="26"/>
          <w:szCs w:val="26"/>
          <w:lang w:val="vi-VN"/>
        </w:rPr>
        <w:t>giáo viên</w:t>
      </w:r>
      <w:r w:rsidRPr="00997BE3">
        <w:rPr>
          <w:rFonts w:ascii="Times New Roman" w:hAnsi="Times New Roman" w:cs="Times New Roman"/>
          <w:sz w:val="26"/>
          <w:szCs w:val="26"/>
          <w:lang w:val="vi-VN"/>
        </w:rPr>
        <w:t xml:space="preserve"> tập trung chủ yếu vào các hoạt động của </w:t>
      </w:r>
      <w:r w:rsidRPr="00997BE3">
        <w:rPr>
          <w:rFonts w:ascii="Times New Roman" w:eastAsia="Times New Roman" w:hAnsi="Times New Roman" w:cs="Times New Roman"/>
          <w:sz w:val="26"/>
          <w:szCs w:val="26"/>
          <w:lang w:val="vi-VN"/>
        </w:rPr>
        <w:t>học sinh</w:t>
      </w:r>
      <w:r w:rsidRPr="00997BE3">
        <w:rPr>
          <w:rFonts w:ascii="Times New Roman" w:hAnsi="Times New Roman" w:cs="Times New Roman"/>
          <w:sz w:val="26"/>
          <w:szCs w:val="26"/>
          <w:lang w:val="vi-VN"/>
        </w:rPr>
        <w:t xml:space="preserve"> và cách tổ chức các hoạt động đó, cùng với khả năng diễn biến các hoạt động của </w:t>
      </w:r>
      <w:r w:rsidRPr="00997BE3">
        <w:rPr>
          <w:rFonts w:ascii="Times New Roman" w:eastAsia="Times New Roman" w:hAnsi="Times New Roman" w:cs="Times New Roman"/>
          <w:sz w:val="26"/>
          <w:szCs w:val="26"/>
          <w:lang w:val="vi-VN"/>
        </w:rPr>
        <w:t>học sinh,</w:t>
      </w:r>
      <w:r w:rsidRPr="00997BE3">
        <w:rPr>
          <w:rFonts w:ascii="Times New Roman" w:hAnsi="Times New Roman" w:cs="Times New Roman"/>
          <w:sz w:val="26"/>
          <w:szCs w:val="26"/>
          <w:lang w:val="vi-VN"/>
        </w:rPr>
        <w:t xml:space="preserve"> có dự kiến phân hóa theo trình độ và năng lực của </w:t>
      </w:r>
      <w:r w:rsidRPr="00997BE3">
        <w:rPr>
          <w:rFonts w:ascii="Times New Roman" w:eastAsia="Times New Roman" w:hAnsi="Times New Roman" w:cs="Times New Roman"/>
          <w:sz w:val="26"/>
          <w:szCs w:val="26"/>
          <w:lang w:val="vi-VN"/>
        </w:rPr>
        <w:t>học sinh</w:t>
      </w:r>
      <w:r w:rsidRPr="00997BE3">
        <w:rPr>
          <w:rFonts w:ascii="Times New Roman" w:hAnsi="Times New Roman" w:cs="Times New Roman"/>
          <w:sz w:val="26"/>
          <w:szCs w:val="26"/>
          <w:lang w:val="vi-VN"/>
        </w:rPr>
        <w:t xml:space="preserve">, tạo điều kiện thuận lợi cho sự bộc lộ và phát triển tiềm năng của mỗi </w:t>
      </w:r>
      <w:r w:rsidRPr="00997BE3">
        <w:rPr>
          <w:rFonts w:ascii="Times New Roman" w:eastAsia="Times New Roman" w:hAnsi="Times New Roman" w:cs="Times New Roman"/>
          <w:sz w:val="26"/>
          <w:szCs w:val="26"/>
          <w:lang w:val="vi-VN"/>
        </w:rPr>
        <w:t>học sinh</w:t>
      </w:r>
      <w:r w:rsidRPr="00997BE3">
        <w:rPr>
          <w:rFonts w:ascii="Times New Roman" w:hAnsi="Times New Roman" w:cs="Times New Roman"/>
          <w:sz w:val="26"/>
          <w:szCs w:val="26"/>
          <w:lang w:val="vi-VN"/>
        </w:rPr>
        <w:t>.</w:t>
      </w:r>
      <w:r w:rsidRPr="00997BE3">
        <w:rPr>
          <w:rFonts w:ascii="Times New Roman" w:eastAsia="Times New Roman" w:hAnsi="Times New Roman" w:cs="Times New Roman"/>
          <w:sz w:val="26"/>
          <w:szCs w:val="26"/>
          <w:lang w:val="vi-VN"/>
        </w:rPr>
        <w:t xml:space="preserve"> Khi học sinh có hứng thú thì học sinh sẽ tập trung cao độ vào bài học và không còn mất trật tự trong lớp. Đôi khi giáo viên có thể tạo cho học sinh hứng thú thông qua phong cách giảng dạy cũng như sự nhiệt tình của bản thân giáo viên. Là 1 giáo viên mới điều chắc chắn rằng khi lên lớp thì bạn phải soạn giáo án, vậy đối với những giáo viên cũ thì sao?. Theo ý kiến của riêng tôi là nếu sau tiết giảng bạn cảm thấy hài lòng là đã truyền đạt đầy đủ các kiến thức cần cho bài học với thời gian cho phép và học sinh làm được, đạt được những mục tiêu đã đề ra thì bạn có thể không cần soạn giáo án nhưng rõ ràng là qua các hội thi thì việc sai sót trong giáo án vẫn luôn được nhắc đến. </w:t>
      </w:r>
    </w:p>
    <w:p w:rsidR="002B5CB5" w:rsidRPr="00997BE3" w:rsidRDefault="002B5CB5" w:rsidP="00774687">
      <w:pPr>
        <w:spacing w:after="0" w:line="360" w:lineRule="auto"/>
        <w:jc w:val="both"/>
        <w:rPr>
          <w:rFonts w:ascii="Times New Roman" w:eastAsia="Times New Roman" w:hAnsi="Times New Roman" w:cs="Times New Roman"/>
          <w:sz w:val="26"/>
          <w:szCs w:val="26"/>
          <w:lang w:val="vi-VN"/>
        </w:rPr>
      </w:pPr>
      <w:r w:rsidRPr="00997BE3">
        <w:rPr>
          <w:rFonts w:ascii="Times New Roman" w:hAnsi="Times New Roman" w:cs="Times New Roman"/>
          <w:sz w:val="26"/>
          <w:szCs w:val="26"/>
          <w:lang w:val="vi-VN"/>
        </w:rPr>
        <w:t>- G</w:t>
      </w:r>
      <w:r w:rsidRPr="00997BE3">
        <w:rPr>
          <w:rFonts w:ascii="Times New Roman" w:eastAsia="Times New Roman" w:hAnsi="Times New Roman" w:cs="Times New Roman"/>
          <w:sz w:val="26"/>
          <w:szCs w:val="26"/>
          <w:lang w:val="vi-VN"/>
        </w:rPr>
        <w:t>iáo viên phải trau dồi kiến thức thường xuyên để trở thành chỗ dựa tin cậy của học sinh. Tuy nhiên, trình độ chuyên môn của giáo viên không chỉ dừng lại ở mặt kiến thức mà còn thể hiện ở quá trình chúng ta đầu tư thời gian suy nghĩ về cách giảng dạy phù hợp với những trang thiết bị hiện có và phù hợp với từng đối tượng học sinh. Mạnh dạn thay đổi cách sinh hoạt tổ chuyên môn theo hướng bồi dưỡng kiến thức và quản lý xưởng thực hành thay vì như hiện nay chỉ là những thông báo hay nhắc nhở chung chung như: tổ chức tham quan các xưởng thực hành trong tổ bộ môn để có hướng phát triển trang thiết bị cũng như bố trí thiết bị và vị trí các nhóm thực tập trong xưởng, giới thiệu cũng như tập huấn về các trang thiết bị thực tập hiện có trong các xưởng của tổ bộ môn cũng như các thiết bị mới cập nhật. Thông qua mỗi buổi họp để trao đổi rút kinh nghiệm về công tác quản lý học sinh trong giờ học thực hành cũng như về vật tư thực tập.</w:t>
      </w:r>
    </w:p>
    <w:p w:rsidR="002B5CB5" w:rsidRPr="00997BE3" w:rsidRDefault="002B5CB5" w:rsidP="009E3B2D">
      <w:pPr>
        <w:pStyle w:val="NormalWeb"/>
        <w:numPr>
          <w:ilvl w:val="0"/>
          <w:numId w:val="27"/>
        </w:numPr>
        <w:spacing w:before="0" w:beforeAutospacing="0" w:after="0" w:afterAutospacing="0" w:line="360" w:lineRule="auto"/>
        <w:jc w:val="both"/>
        <w:rPr>
          <w:sz w:val="26"/>
          <w:szCs w:val="26"/>
          <w:lang w:val="vi-VN"/>
        </w:rPr>
      </w:pPr>
      <w:r w:rsidRPr="00997BE3">
        <w:rPr>
          <w:rStyle w:val="Strong"/>
          <w:rFonts w:eastAsiaTheme="majorEastAsia"/>
          <w:sz w:val="26"/>
          <w:szCs w:val="26"/>
          <w:lang w:val="vi-VN"/>
        </w:rPr>
        <w:t>Cải tiến về cơ sở vật chất, trang thiết bị  và tăng cường sự phối hợp giữa nhà trường với doanh nghiệp</w:t>
      </w:r>
    </w:p>
    <w:p w:rsidR="002B5CB5" w:rsidRPr="00997BE3" w:rsidRDefault="002B5CB5" w:rsidP="00774687">
      <w:pPr>
        <w:spacing w:after="0" w:line="360" w:lineRule="auto"/>
        <w:jc w:val="both"/>
        <w:rPr>
          <w:rFonts w:ascii="Times New Roman" w:hAnsi="Times New Roman" w:cs="Times New Roman"/>
          <w:sz w:val="26"/>
          <w:szCs w:val="26"/>
          <w:lang w:val="vi-VN"/>
        </w:rPr>
      </w:pPr>
      <w:r w:rsidRPr="00997BE3">
        <w:rPr>
          <w:rFonts w:ascii="Times New Roman" w:hAnsi="Times New Roman" w:cs="Times New Roman"/>
          <w:sz w:val="26"/>
          <w:szCs w:val="26"/>
          <w:lang w:val="vi-VN"/>
        </w:rPr>
        <w:t>- Nhà trường cần từng bước xây dựng và hoàn thiện các phòng xưởng thực hành theo tiêu chí: thoáng mát, sạch sẽ, đủ ánh sáng và phù hợp với số lượng học sinh.</w:t>
      </w:r>
    </w:p>
    <w:p w:rsidR="002B5CB5" w:rsidRPr="00997BE3" w:rsidRDefault="002B5CB5" w:rsidP="00774687">
      <w:pPr>
        <w:spacing w:after="0" w:line="360" w:lineRule="auto"/>
        <w:jc w:val="both"/>
        <w:rPr>
          <w:rFonts w:ascii="Times New Roman" w:hAnsi="Times New Roman" w:cs="Times New Roman"/>
          <w:sz w:val="26"/>
          <w:szCs w:val="26"/>
          <w:lang w:val="vi-VN"/>
        </w:rPr>
      </w:pPr>
      <w:r w:rsidRPr="00997BE3">
        <w:rPr>
          <w:rFonts w:ascii="Times New Roman" w:hAnsi="Times New Roman" w:cs="Times New Roman"/>
          <w:sz w:val="26"/>
          <w:szCs w:val="26"/>
          <w:lang w:val="vi-VN"/>
        </w:rPr>
        <w:t>- Nhà trường cần bổ sung và trang bị các phương tiện giảng dạy như máy chiếu projector, máy phóng ảnh để giúp học sinh quan sát được các linh kiện nhỏ cũng như các thao tác của giáo viên. Trang bị các mô hình, các thiết bị thực hành theo yêu cầu đề xuất từ tổ bộ môn và khoa theo hướng sử dụng được cho đa số hay toàn bộ các bài tập của một học phần thay vì chỉ giải quyết được 1 bài tập hay chỉ nhằm mục đích quan sát.</w:t>
      </w:r>
    </w:p>
    <w:p w:rsidR="002B5CB5" w:rsidRPr="00997BE3" w:rsidRDefault="002B5CB5" w:rsidP="00774687">
      <w:pPr>
        <w:spacing w:after="0" w:line="360" w:lineRule="auto"/>
        <w:jc w:val="both"/>
        <w:rPr>
          <w:rFonts w:ascii="Times New Roman" w:hAnsi="Times New Roman" w:cs="Times New Roman"/>
          <w:sz w:val="26"/>
          <w:szCs w:val="26"/>
          <w:lang w:val="vi-VN"/>
        </w:rPr>
      </w:pPr>
      <w:r w:rsidRPr="00997BE3">
        <w:rPr>
          <w:rFonts w:ascii="Times New Roman" w:hAnsi="Times New Roman" w:cs="Times New Roman"/>
          <w:sz w:val="26"/>
          <w:szCs w:val="26"/>
          <w:lang w:val="vi-VN"/>
        </w:rPr>
        <w:lastRenderedPageBreak/>
        <w:t>- Nhà trường cần tăng cường phối hợp với doanh nghiệp để phân tích, đánh giá chất lượng lao động thông qua các vân đề như tính chuyên nghiệp, kỹ năng nghề, tác phong, kỹ năng giao tiếp, khả năng xử lý tình huống, trình độ ngoại ngữ .... Thông qua nghiên cứu, tìm hiểu, lắng nghe sự phản hồi của doanh nghiệp để có thể nhìn nhận lại trên nhiều phương diện từ nội dung đào tạo, phương pháp dạy học, chiến lược phát triển …điều này không chỉ có lợi cho học sinh mà còn cả cho giáo viên khi giảng dạy.</w:t>
      </w:r>
    </w:p>
    <w:p w:rsidR="002B5CB5" w:rsidRPr="00997BE3" w:rsidRDefault="002B5CB5" w:rsidP="00774687">
      <w:pPr>
        <w:spacing w:after="0" w:line="360" w:lineRule="auto"/>
        <w:ind w:firstLine="720"/>
        <w:jc w:val="both"/>
        <w:rPr>
          <w:rFonts w:ascii="Times New Roman" w:eastAsia="Arial" w:hAnsi="Times New Roman" w:cs="Times New Roman"/>
          <w:sz w:val="26"/>
          <w:szCs w:val="26"/>
          <w:lang w:val="vi-VN"/>
        </w:rPr>
      </w:pPr>
      <w:r w:rsidRPr="00997BE3">
        <w:rPr>
          <w:rFonts w:ascii="Times New Roman" w:eastAsia="Times New Roman" w:hAnsi="Times New Roman" w:cs="Times New Roman"/>
          <w:sz w:val="26"/>
          <w:szCs w:val="26"/>
          <w:lang w:val="vi-VN"/>
        </w:rPr>
        <w:t xml:space="preserve">Điều cuối cùng tôi muốn đề cập là chúng ta cần phải tạo ra một mối liên hệ thân thiện giữa giáo viên và học sinh. Hãy lắng nghe học sinh của bạn một cách chăm chú và bày tỏ sự quan tâm cụ thể của bạn đến từng học sinh dù chỉ là qua những hành động rất giản đơn như một cái gật đầu, một nụ cười để chứng tỏ với học sinh rằng bạn đang lắng nghe họ nói và </w:t>
      </w:r>
      <w:r w:rsidRPr="00997BE3">
        <w:rPr>
          <w:rFonts w:ascii="Times New Roman" w:eastAsia="Arial" w:hAnsi="Times New Roman" w:cs="Times New Roman"/>
          <w:sz w:val="26"/>
          <w:szCs w:val="26"/>
          <w:lang w:val="vi-VN"/>
        </w:rPr>
        <w:t xml:space="preserve">vấn đề có ý nghĩa mấu chốt trong đào tạo theo hệ thống tín chỉ, khi thời gian học tập trên lớp giảm đi, thời gian dành cho các hoạt động độc lập của học sinh tăng lên. Nếu học sinh không tự học, tự nghiên cứu thì không thể đáp ứng được yêu cầu của đào tạo. Tuy nhiên, để việc tự học, tự nghiên cứu đạt kết quả cao, bản thân học sinh cần được cung cấp hệ thống học liệu và bồi dưỡng phương pháp tự học, tự nghiên cứu.   </w:t>
      </w:r>
    </w:p>
    <w:p w:rsidR="002B5CB5" w:rsidRPr="00997BE3" w:rsidRDefault="002B5CB5" w:rsidP="00774687">
      <w:pPr>
        <w:spacing w:after="0" w:line="360" w:lineRule="auto"/>
        <w:ind w:firstLine="720"/>
        <w:jc w:val="both"/>
        <w:rPr>
          <w:rFonts w:ascii="Times New Roman" w:eastAsia="Times New Roman" w:hAnsi="Times New Roman" w:cs="Times New Roman"/>
          <w:sz w:val="26"/>
          <w:szCs w:val="26"/>
          <w:lang w:val="vi-VN"/>
        </w:rPr>
      </w:pPr>
      <w:r w:rsidRPr="00997BE3">
        <w:rPr>
          <w:rFonts w:ascii="Times New Roman" w:eastAsia="Times New Roman" w:hAnsi="Times New Roman" w:cs="Times New Roman"/>
          <w:sz w:val="26"/>
          <w:szCs w:val="26"/>
          <w:lang w:val="vi-VN"/>
        </w:rPr>
        <w:t>Trên đây là kinh nghiệm của bản thân tôi đã rút ra từ thực tế giảng dạy theo phương pháp hiện nay. Rất mong được sự góp ý bổ sung của các cấp lãnh đạo và các đồng chí, đồng nghiệp để khoa Điện-Điện tử phát triển, để bản thân tôi cố gắn hơn nữa trong công tác giảng dạy, hoàn thành nhiệm vụ đào tạo nguồn nhân lực có tay nghề, có tính kỷ luật, có khả năng làm việc độc lập và làm việc nhóm cho xã hội.</w:t>
      </w:r>
    </w:p>
    <w:p w:rsidR="002B5CB5" w:rsidRPr="00997BE3" w:rsidRDefault="002B5CB5" w:rsidP="00774687">
      <w:pPr>
        <w:spacing w:after="0" w:line="360" w:lineRule="auto"/>
        <w:ind w:firstLine="720"/>
        <w:jc w:val="both"/>
        <w:rPr>
          <w:rFonts w:ascii="Times New Roman" w:eastAsia="Times New Roman" w:hAnsi="Times New Roman" w:cs="Times New Roman"/>
          <w:sz w:val="26"/>
          <w:szCs w:val="26"/>
          <w:lang w:val="vi-VN"/>
        </w:rPr>
      </w:pPr>
      <w:r w:rsidRPr="00997BE3">
        <w:rPr>
          <w:rFonts w:ascii="Times New Roman" w:eastAsia="Times New Roman" w:hAnsi="Times New Roman" w:cs="Times New Roman"/>
          <w:sz w:val="26"/>
          <w:szCs w:val="26"/>
          <w:lang w:val="vi-VN"/>
        </w:rPr>
        <w:t>Xin chân thành cảm ơn.</w:t>
      </w:r>
    </w:p>
    <w:p w:rsidR="00E367F0" w:rsidRDefault="00E367F0" w:rsidP="00774687">
      <w:pPr>
        <w:spacing w:after="0" w:line="360" w:lineRule="auto"/>
        <w:ind w:left="2880" w:firstLine="720"/>
        <w:rPr>
          <w:rFonts w:ascii="Times New Roman" w:hAnsi="Times New Roman" w:cs="Times New Roman"/>
          <w:b/>
          <w:sz w:val="26"/>
          <w:szCs w:val="26"/>
        </w:rPr>
      </w:pPr>
    </w:p>
    <w:p w:rsidR="002B5CB5" w:rsidRPr="00997BE3" w:rsidRDefault="002B5CB5" w:rsidP="00774687">
      <w:pPr>
        <w:spacing w:after="0" w:line="360" w:lineRule="auto"/>
        <w:ind w:left="2880" w:firstLine="720"/>
        <w:rPr>
          <w:rFonts w:ascii="Times New Roman" w:hAnsi="Times New Roman" w:cs="Times New Roman"/>
          <w:b/>
          <w:sz w:val="26"/>
          <w:szCs w:val="26"/>
          <w:lang w:val="vi-VN"/>
        </w:rPr>
      </w:pPr>
      <w:r w:rsidRPr="00997BE3">
        <w:rPr>
          <w:rFonts w:ascii="Times New Roman" w:hAnsi="Times New Roman" w:cs="Times New Roman"/>
          <w:b/>
          <w:sz w:val="26"/>
          <w:szCs w:val="26"/>
          <w:lang w:val="vi-VN"/>
        </w:rPr>
        <w:t>TÀI LIỆU THAM KHẢO</w:t>
      </w:r>
    </w:p>
    <w:p w:rsidR="002B5CB5" w:rsidRPr="00997BE3" w:rsidRDefault="002B5CB5" w:rsidP="00774687">
      <w:pPr>
        <w:shd w:val="clear" w:color="auto" w:fill="FFFFFF"/>
        <w:spacing w:after="0" w:line="360" w:lineRule="auto"/>
        <w:rPr>
          <w:rFonts w:ascii="Times New Roman" w:hAnsi="Times New Roman" w:cs="Times New Roman"/>
          <w:bCs/>
          <w:sz w:val="26"/>
          <w:szCs w:val="26"/>
          <w:lang w:val="vi-VN"/>
        </w:rPr>
      </w:pPr>
      <w:r w:rsidRPr="00997BE3">
        <w:rPr>
          <w:rFonts w:ascii="Times New Roman" w:hAnsi="Times New Roman" w:cs="Times New Roman"/>
          <w:bCs/>
          <w:sz w:val="26"/>
          <w:szCs w:val="26"/>
          <w:lang w:val="vi-VN"/>
        </w:rPr>
        <w:t>1. http://bvu.edu.vn/web/dbcl-ttgd/-/day-hoc-lay-nguoi-hoc-lam-trung-tam</w:t>
      </w:r>
    </w:p>
    <w:p w:rsidR="002B5CB5" w:rsidRPr="00997BE3" w:rsidRDefault="002B5CB5" w:rsidP="00774687">
      <w:pPr>
        <w:shd w:val="clear" w:color="auto" w:fill="FFFFFF"/>
        <w:spacing w:after="0" w:line="360" w:lineRule="auto"/>
        <w:rPr>
          <w:rStyle w:val="HTMLCite"/>
          <w:rFonts w:ascii="Times New Roman" w:hAnsi="Times New Roman" w:cs="Times New Roman"/>
          <w:sz w:val="26"/>
          <w:szCs w:val="26"/>
          <w:lang w:val="vi-VN"/>
        </w:rPr>
      </w:pPr>
      <w:r w:rsidRPr="00997BE3">
        <w:rPr>
          <w:rFonts w:ascii="Times New Roman" w:hAnsi="Times New Roman" w:cs="Times New Roman"/>
          <w:sz w:val="26"/>
          <w:szCs w:val="26"/>
          <w:lang w:val="vi-VN"/>
        </w:rPr>
        <w:t>2. www.tnu.edu.vn</w:t>
      </w:r>
    </w:p>
    <w:p w:rsidR="002B5CB5" w:rsidRPr="00997BE3" w:rsidRDefault="002B5CB5" w:rsidP="00774687">
      <w:pPr>
        <w:shd w:val="clear" w:color="auto" w:fill="FFFFFF"/>
        <w:spacing w:after="0" w:line="360" w:lineRule="auto"/>
        <w:rPr>
          <w:rFonts w:ascii="Times New Roman" w:hAnsi="Times New Roman" w:cs="Times New Roman"/>
          <w:bCs/>
          <w:sz w:val="26"/>
          <w:szCs w:val="26"/>
          <w:lang w:val="vi-VN"/>
        </w:rPr>
      </w:pPr>
      <w:r w:rsidRPr="00997BE3">
        <w:rPr>
          <w:rFonts w:ascii="Times New Roman" w:hAnsi="Times New Roman" w:cs="Times New Roman"/>
          <w:bCs/>
          <w:sz w:val="26"/>
          <w:szCs w:val="26"/>
          <w:lang w:val="vi-VN"/>
        </w:rPr>
        <w:t>3. http://www.ctc.edu.vn</w:t>
      </w:r>
    </w:p>
    <w:p w:rsidR="002B5CB5" w:rsidRPr="00997BE3" w:rsidRDefault="002B5CB5" w:rsidP="00774687">
      <w:pPr>
        <w:shd w:val="clear" w:color="auto" w:fill="FFFFFF"/>
        <w:spacing w:after="0" w:line="360" w:lineRule="auto"/>
        <w:rPr>
          <w:rFonts w:ascii="Times New Roman" w:hAnsi="Times New Roman" w:cs="Times New Roman"/>
          <w:bCs/>
          <w:sz w:val="26"/>
          <w:szCs w:val="26"/>
          <w:lang w:val="vi-VN"/>
        </w:rPr>
      </w:pPr>
      <w:r w:rsidRPr="00997BE3">
        <w:rPr>
          <w:rFonts w:ascii="Times New Roman" w:hAnsi="Times New Roman" w:cs="Times New Roman"/>
          <w:bCs/>
          <w:sz w:val="26"/>
          <w:szCs w:val="26"/>
          <w:lang w:val="vi-VN"/>
        </w:rPr>
        <w:t>4. http://123doc.org/document/260307-phuong-phap-day-hoc-tich-cuc-lay-hoc-sinh-lam-trung-tam.htm</w:t>
      </w:r>
    </w:p>
    <w:p w:rsidR="002B5CB5" w:rsidRPr="00997BE3" w:rsidRDefault="002B5CB5" w:rsidP="00774687">
      <w:pPr>
        <w:shd w:val="clear" w:color="auto" w:fill="FFFFFF"/>
        <w:spacing w:after="0" w:line="360" w:lineRule="auto"/>
        <w:rPr>
          <w:rFonts w:ascii="Times New Roman" w:hAnsi="Times New Roman" w:cs="Times New Roman"/>
          <w:bCs/>
          <w:sz w:val="26"/>
          <w:szCs w:val="26"/>
          <w:lang w:val="vi-VN"/>
        </w:rPr>
      </w:pPr>
      <w:r w:rsidRPr="00997BE3">
        <w:rPr>
          <w:rFonts w:ascii="Times New Roman" w:hAnsi="Times New Roman" w:cs="Times New Roman"/>
          <w:bCs/>
          <w:sz w:val="26"/>
          <w:szCs w:val="26"/>
          <w:lang w:val="vi-VN"/>
        </w:rPr>
        <w:t>5. http://www.globaledu.com.vn</w:t>
      </w:r>
    </w:p>
    <w:p w:rsidR="002B5CB5" w:rsidRPr="00997BE3" w:rsidRDefault="002B5CB5" w:rsidP="00774687">
      <w:pPr>
        <w:shd w:val="clear" w:color="auto" w:fill="FFFFFF"/>
        <w:spacing w:after="0" w:line="360" w:lineRule="auto"/>
        <w:rPr>
          <w:rFonts w:ascii="Times New Roman" w:hAnsi="Times New Roman" w:cs="Times New Roman"/>
          <w:bCs/>
          <w:sz w:val="26"/>
          <w:szCs w:val="26"/>
          <w:lang w:val="vi-VN"/>
        </w:rPr>
      </w:pPr>
      <w:r w:rsidRPr="00997BE3">
        <w:rPr>
          <w:rFonts w:ascii="Times New Roman" w:hAnsi="Times New Roman" w:cs="Times New Roman"/>
          <w:bCs/>
          <w:sz w:val="26"/>
          <w:szCs w:val="26"/>
          <w:lang w:val="vi-VN"/>
        </w:rPr>
        <w:t>6. http://nguyencongtru.forumvi.com/t425-topic</w:t>
      </w:r>
    </w:p>
    <w:p w:rsidR="00D61BF6" w:rsidRPr="00997BE3" w:rsidRDefault="002B5CB5" w:rsidP="002A5ED3">
      <w:pPr>
        <w:shd w:val="clear" w:color="auto" w:fill="FFFFFF"/>
        <w:spacing w:after="0" w:line="360" w:lineRule="auto"/>
        <w:rPr>
          <w:rFonts w:ascii="Times New Roman" w:hAnsi="Times New Roman" w:cs="Times New Roman"/>
          <w:bCs/>
          <w:sz w:val="26"/>
          <w:szCs w:val="26"/>
          <w:lang w:val="vi-VN"/>
        </w:rPr>
      </w:pPr>
      <w:r w:rsidRPr="00997BE3">
        <w:rPr>
          <w:rFonts w:ascii="Times New Roman" w:hAnsi="Times New Roman" w:cs="Times New Roman"/>
          <w:bCs/>
          <w:sz w:val="26"/>
          <w:szCs w:val="26"/>
          <w:lang w:val="vi-VN"/>
        </w:rPr>
        <w:t>7. http://www.siu.edu.vn/vi-VN/tham-luan/giai-phap</w:t>
      </w:r>
      <w:r w:rsidR="002A5ED3" w:rsidRPr="00997BE3">
        <w:rPr>
          <w:rFonts w:ascii="Times New Roman" w:hAnsi="Times New Roman" w:cs="Times New Roman"/>
          <w:bCs/>
          <w:sz w:val="26"/>
          <w:szCs w:val="26"/>
          <w:lang w:val="vi-VN"/>
        </w:rPr>
        <w:t>-cai-tien-phuong-phap-giang-day</w:t>
      </w:r>
    </w:p>
    <w:p w:rsidR="00E367F0" w:rsidRPr="00455FB5" w:rsidRDefault="00E367F0">
      <w:pPr>
        <w:rPr>
          <w:rFonts w:ascii="Times New Roman" w:eastAsiaTheme="majorEastAsia" w:hAnsi="Times New Roman" w:cs="Times New Roman"/>
          <w:b/>
          <w:bCs/>
          <w:sz w:val="28"/>
          <w:szCs w:val="28"/>
        </w:rPr>
      </w:pPr>
      <w:bookmarkStart w:id="8" w:name="_Toc417135336"/>
      <w:bookmarkStart w:id="9" w:name="_Toc416785168"/>
      <w:bookmarkStart w:id="10" w:name="_GoBack"/>
      <w:bookmarkEnd w:id="8"/>
      <w:bookmarkEnd w:id="9"/>
      <w:bookmarkEnd w:id="10"/>
    </w:p>
    <w:sectPr w:rsidR="00E367F0" w:rsidRPr="00455FB5" w:rsidSect="001466A4">
      <w:footerReference w:type="default" r:id="rId9"/>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E57" w:rsidRDefault="00984E57" w:rsidP="00757B11">
      <w:pPr>
        <w:spacing w:after="0" w:line="240" w:lineRule="auto"/>
      </w:pPr>
      <w:r>
        <w:separator/>
      </w:r>
    </w:p>
  </w:endnote>
  <w:endnote w:type="continuationSeparator" w:id="0">
    <w:p w:rsidR="00984E57" w:rsidRDefault="00984E57"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782179"/>
      <w:docPartObj>
        <w:docPartGallery w:val="Page Numbers (Bottom of Page)"/>
        <w:docPartUnique/>
      </w:docPartObj>
    </w:sdtPr>
    <w:sdtEndPr>
      <w:rPr>
        <w:rFonts w:ascii="Times New Roman" w:hAnsi="Times New Roman" w:cs="Times New Roman"/>
        <w:noProof/>
      </w:rPr>
    </w:sdtEndPr>
    <w:sdtContent>
      <w:p w:rsidR="00084716" w:rsidRPr="001466A4" w:rsidRDefault="00084716"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455FB5">
          <w:rPr>
            <w:rFonts w:ascii="Times New Roman" w:hAnsi="Times New Roman" w:cs="Times New Roman"/>
            <w:noProof/>
          </w:rPr>
          <w:t>1</w:t>
        </w:r>
        <w:r w:rsidRPr="001466A4">
          <w:rPr>
            <w:rFonts w:ascii="Times New Roman" w:hAnsi="Times New Roman" w:cs="Times New Roman"/>
            <w:noProof/>
          </w:rPr>
          <w:fldChar w:fldCharType="end"/>
        </w:r>
      </w:p>
    </w:sdtContent>
  </w:sdt>
  <w:p w:rsidR="00084716" w:rsidRDefault="00084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E57" w:rsidRDefault="00984E57" w:rsidP="00757B11">
      <w:pPr>
        <w:spacing w:after="0" w:line="240" w:lineRule="auto"/>
      </w:pPr>
      <w:r>
        <w:separator/>
      </w:r>
    </w:p>
  </w:footnote>
  <w:footnote w:type="continuationSeparator" w:id="0">
    <w:p w:rsidR="00984E57" w:rsidRDefault="00984E57"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05717910"/>
    <w:multiLevelType w:val="hybridMultilevel"/>
    <w:tmpl w:val="ADC87BC8"/>
    <w:lvl w:ilvl="0" w:tplc="0FA6CB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75E0E"/>
    <w:multiLevelType w:val="multilevel"/>
    <w:tmpl w:val="62A498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24">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BE26EA"/>
    <w:multiLevelType w:val="hybridMultilevel"/>
    <w:tmpl w:val="2B061454"/>
    <w:lvl w:ilvl="0" w:tplc="23840512">
      <w:start w:val="1"/>
      <w:numFmt w:val="decimal"/>
      <w:pStyle w:val="TOC1"/>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8D0E4C"/>
    <w:multiLevelType w:val="hybridMultilevel"/>
    <w:tmpl w:val="E04C89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95F5C29"/>
    <w:multiLevelType w:val="hybridMultilevel"/>
    <w:tmpl w:val="42260D0E"/>
    <w:lvl w:ilvl="0" w:tplc="86C2200E">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5B44FF"/>
    <w:multiLevelType w:val="hybridMultilevel"/>
    <w:tmpl w:val="D7F680F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20"/>
  </w:num>
  <w:num w:numId="3">
    <w:abstractNumId w:val="30"/>
  </w:num>
  <w:num w:numId="4">
    <w:abstractNumId w:val="43"/>
  </w:num>
  <w:num w:numId="5">
    <w:abstractNumId w:val="37"/>
  </w:num>
  <w:num w:numId="6">
    <w:abstractNumId w:val="3"/>
  </w:num>
  <w:num w:numId="7">
    <w:abstractNumId w:val="21"/>
  </w:num>
  <w:num w:numId="8">
    <w:abstractNumId w:val="10"/>
  </w:num>
  <w:num w:numId="9">
    <w:abstractNumId w:val="27"/>
  </w:num>
  <w:num w:numId="10">
    <w:abstractNumId w:val="16"/>
  </w:num>
  <w:num w:numId="11">
    <w:abstractNumId w:val="13"/>
  </w:num>
  <w:num w:numId="12">
    <w:abstractNumId w:val="18"/>
  </w:num>
  <w:num w:numId="13">
    <w:abstractNumId w:val="48"/>
  </w:num>
  <w:num w:numId="14">
    <w:abstractNumId w:val="32"/>
  </w:num>
  <w:num w:numId="15">
    <w:abstractNumId w:val="8"/>
  </w:num>
  <w:num w:numId="16">
    <w:abstractNumId w:val="46"/>
  </w:num>
  <w:num w:numId="17">
    <w:abstractNumId w:val="36"/>
  </w:num>
  <w:num w:numId="18">
    <w:abstractNumId w:val="2"/>
  </w:num>
  <w:num w:numId="19">
    <w:abstractNumId w:val="12"/>
  </w:num>
  <w:num w:numId="20">
    <w:abstractNumId w:val="19"/>
  </w:num>
  <w:num w:numId="21">
    <w:abstractNumId w:val="38"/>
  </w:num>
  <w:num w:numId="22">
    <w:abstractNumId w:val="1"/>
  </w:num>
  <w:num w:numId="23">
    <w:abstractNumId w:val="14"/>
  </w:num>
  <w:num w:numId="24">
    <w:abstractNumId w:val="7"/>
  </w:num>
  <w:num w:numId="25">
    <w:abstractNumId w:val="0"/>
  </w:num>
  <w:num w:numId="26">
    <w:abstractNumId w:val="34"/>
  </w:num>
  <w:num w:numId="27">
    <w:abstractNumId w:val="25"/>
  </w:num>
  <w:num w:numId="28">
    <w:abstractNumId w:val="6"/>
  </w:num>
  <w:num w:numId="29">
    <w:abstractNumId w:val="47"/>
  </w:num>
  <w:num w:numId="30">
    <w:abstractNumId w:val="31"/>
  </w:num>
  <w:num w:numId="31">
    <w:abstractNumId w:val="49"/>
  </w:num>
  <w:num w:numId="32">
    <w:abstractNumId w:val="41"/>
  </w:num>
  <w:num w:numId="33">
    <w:abstractNumId w:val="11"/>
  </w:num>
  <w:num w:numId="34">
    <w:abstractNumId w:val="24"/>
  </w:num>
  <w:num w:numId="35">
    <w:abstractNumId w:val="44"/>
  </w:num>
  <w:num w:numId="36">
    <w:abstractNumId w:val="15"/>
  </w:num>
  <w:num w:numId="37">
    <w:abstractNumId w:val="33"/>
  </w:num>
  <w:num w:numId="38">
    <w:abstractNumId w:val="42"/>
  </w:num>
  <w:num w:numId="39">
    <w:abstractNumId w:val="9"/>
  </w:num>
  <w:num w:numId="40">
    <w:abstractNumId w:val="17"/>
  </w:num>
  <w:num w:numId="41">
    <w:abstractNumId w:val="40"/>
  </w:num>
  <w:num w:numId="42">
    <w:abstractNumId w:val="26"/>
  </w:num>
  <w:num w:numId="43">
    <w:abstractNumId w:val="23"/>
  </w:num>
  <w:num w:numId="44">
    <w:abstractNumId w:val="29"/>
  </w:num>
  <w:num w:numId="45">
    <w:abstractNumId w:val="4"/>
  </w:num>
  <w:num w:numId="46">
    <w:abstractNumId w:val="5"/>
  </w:num>
  <w:num w:numId="47">
    <w:abstractNumId w:val="22"/>
  </w:num>
  <w:num w:numId="48">
    <w:abstractNumId w:val="39"/>
  </w:num>
  <w:num w:numId="49">
    <w:abstractNumId w:val="35"/>
  </w:num>
  <w:num w:numId="5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03308"/>
    <w:rsid w:val="00013401"/>
    <w:rsid w:val="00013434"/>
    <w:rsid w:val="000211EC"/>
    <w:rsid w:val="00021236"/>
    <w:rsid w:val="000223B2"/>
    <w:rsid w:val="00023D95"/>
    <w:rsid w:val="0003536F"/>
    <w:rsid w:val="00046156"/>
    <w:rsid w:val="00047558"/>
    <w:rsid w:val="00050AA9"/>
    <w:rsid w:val="000574D5"/>
    <w:rsid w:val="0006015A"/>
    <w:rsid w:val="000629EC"/>
    <w:rsid w:val="000715A5"/>
    <w:rsid w:val="0007261D"/>
    <w:rsid w:val="00073860"/>
    <w:rsid w:val="000801DC"/>
    <w:rsid w:val="0008231D"/>
    <w:rsid w:val="0008345B"/>
    <w:rsid w:val="00084716"/>
    <w:rsid w:val="0008799A"/>
    <w:rsid w:val="00095154"/>
    <w:rsid w:val="000A26FA"/>
    <w:rsid w:val="000B582D"/>
    <w:rsid w:val="000B657D"/>
    <w:rsid w:val="000C44FC"/>
    <w:rsid w:val="000D3802"/>
    <w:rsid w:val="000E3DA1"/>
    <w:rsid w:val="000F73FA"/>
    <w:rsid w:val="0010048F"/>
    <w:rsid w:val="00112733"/>
    <w:rsid w:val="001145BA"/>
    <w:rsid w:val="00120196"/>
    <w:rsid w:val="00121BE3"/>
    <w:rsid w:val="001229F8"/>
    <w:rsid w:val="00123B5E"/>
    <w:rsid w:val="0012440C"/>
    <w:rsid w:val="0012457D"/>
    <w:rsid w:val="001258C5"/>
    <w:rsid w:val="00130059"/>
    <w:rsid w:val="00131216"/>
    <w:rsid w:val="00134B3B"/>
    <w:rsid w:val="00135FEB"/>
    <w:rsid w:val="00140130"/>
    <w:rsid w:val="00144D54"/>
    <w:rsid w:val="00145608"/>
    <w:rsid w:val="00145739"/>
    <w:rsid w:val="001466A4"/>
    <w:rsid w:val="00151232"/>
    <w:rsid w:val="00155812"/>
    <w:rsid w:val="001630E9"/>
    <w:rsid w:val="001643D6"/>
    <w:rsid w:val="00166509"/>
    <w:rsid w:val="001756D5"/>
    <w:rsid w:val="00176D30"/>
    <w:rsid w:val="001775D7"/>
    <w:rsid w:val="001806B8"/>
    <w:rsid w:val="00182486"/>
    <w:rsid w:val="00182F43"/>
    <w:rsid w:val="001859B0"/>
    <w:rsid w:val="001A0182"/>
    <w:rsid w:val="001A065A"/>
    <w:rsid w:val="001A13AC"/>
    <w:rsid w:val="001A1F9C"/>
    <w:rsid w:val="001A3E26"/>
    <w:rsid w:val="001A635B"/>
    <w:rsid w:val="001B3A45"/>
    <w:rsid w:val="001C07F4"/>
    <w:rsid w:val="001C08D4"/>
    <w:rsid w:val="001C323D"/>
    <w:rsid w:val="001D1DA4"/>
    <w:rsid w:val="001D4A40"/>
    <w:rsid w:val="00202DEB"/>
    <w:rsid w:val="00206604"/>
    <w:rsid w:val="0021157E"/>
    <w:rsid w:val="00211673"/>
    <w:rsid w:val="00211A21"/>
    <w:rsid w:val="0022130A"/>
    <w:rsid w:val="002247FA"/>
    <w:rsid w:val="00225942"/>
    <w:rsid w:val="002336D6"/>
    <w:rsid w:val="002345F3"/>
    <w:rsid w:val="00242B7C"/>
    <w:rsid w:val="00246B5D"/>
    <w:rsid w:val="002516E0"/>
    <w:rsid w:val="00251B51"/>
    <w:rsid w:val="002565A9"/>
    <w:rsid w:val="002651E5"/>
    <w:rsid w:val="0027297F"/>
    <w:rsid w:val="002745AB"/>
    <w:rsid w:val="00275A95"/>
    <w:rsid w:val="00276F02"/>
    <w:rsid w:val="00277145"/>
    <w:rsid w:val="00293210"/>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22A4D"/>
    <w:rsid w:val="00326BE6"/>
    <w:rsid w:val="003306BA"/>
    <w:rsid w:val="00332366"/>
    <w:rsid w:val="00334AAE"/>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1078"/>
    <w:rsid w:val="003B340D"/>
    <w:rsid w:val="003C113A"/>
    <w:rsid w:val="003D738E"/>
    <w:rsid w:val="003E12D1"/>
    <w:rsid w:val="003E3411"/>
    <w:rsid w:val="003E3ED3"/>
    <w:rsid w:val="003E6AD3"/>
    <w:rsid w:val="003F7060"/>
    <w:rsid w:val="00405711"/>
    <w:rsid w:val="00405A79"/>
    <w:rsid w:val="00411876"/>
    <w:rsid w:val="00421926"/>
    <w:rsid w:val="00435AF4"/>
    <w:rsid w:val="00444565"/>
    <w:rsid w:val="00455FB5"/>
    <w:rsid w:val="00471CB2"/>
    <w:rsid w:val="00472944"/>
    <w:rsid w:val="004746AA"/>
    <w:rsid w:val="00475A28"/>
    <w:rsid w:val="00483AB1"/>
    <w:rsid w:val="0048460A"/>
    <w:rsid w:val="004924C1"/>
    <w:rsid w:val="0049349F"/>
    <w:rsid w:val="004A662C"/>
    <w:rsid w:val="004A7189"/>
    <w:rsid w:val="004B6690"/>
    <w:rsid w:val="004C0B4F"/>
    <w:rsid w:val="004E5C04"/>
    <w:rsid w:val="004F3378"/>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92EFC"/>
    <w:rsid w:val="005B6BB6"/>
    <w:rsid w:val="005C6AEE"/>
    <w:rsid w:val="005D0F81"/>
    <w:rsid w:val="005D0FA0"/>
    <w:rsid w:val="005D1DAC"/>
    <w:rsid w:val="005D608C"/>
    <w:rsid w:val="005E2051"/>
    <w:rsid w:val="005F2EB5"/>
    <w:rsid w:val="005F60BF"/>
    <w:rsid w:val="00611F9C"/>
    <w:rsid w:val="006143AB"/>
    <w:rsid w:val="00615D17"/>
    <w:rsid w:val="00622F85"/>
    <w:rsid w:val="00623939"/>
    <w:rsid w:val="00627312"/>
    <w:rsid w:val="00632797"/>
    <w:rsid w:val="006366BA"/>
    <w:rsid w:val="00643B0A"/>
    <w:rsid w:val="006452C9"/>
    <w:rsid w:val="00650962"/>
    <w:rsid w:val="006528A4"/>
    <w:rsid w:val="006637E4"/>
    <w:rsid w:val="006647DD"/>
    <w:rsid w:val="0066740E"/>
    <w:rsid w:val="00670B0E"/>
    <w:rsid w:val="006776C9"/>
    <w:rsid w:val="006834F3"/>
    <w:rsid w:val="006839AD"/>
    <w:rsid w:val="00694DDB"/>
    <w:rsid w:val="006A2469"/>
    <w:rsid w:val="006A79DC"/>
    <w:rsid w:val="006B0701"/>
    <w:rsid w:val="006B0DC9"/>
    <w:rsid w:val="006B3A8E"/>
    <w:rsid w:val="006B4765"/>
    <w:rsid w:val="006B5F7C"/>
    <w:rsid w:val="006C36A4"/>
    <w:rsid w:val="006C4298"/>
    <w:rsid w:val="006C7978"/>
    <w:rsid w:val="006D412D"/>
    <w:rsid w:val="006D4692"/>
    <w:rsid w:val="00700381"/>
    <w:rsid w:val="007005DC"/>
    <w:rsid w:val="007041A3"/>
    <w:rsid w:val="00714C3A"/>
    <w:rsid w:val="0071551C"/>
    <w:rsid w:val="00722E3F"/>
    <w:rsid w:val="00723D5D"/>
    <w:rsid w:val="00727D5B"/>
    <w:rsid w:val="0073214B"/>
    <w:rsid w:val="00736CA9"/>
    <w:rsid w:val="00737D21"/>
    <w:rsid w:val="007501B0"/>
    <w:rsid w:val="00757688"/>
    <w:rsid w:val="00757B11"/>
    <w:rsid w:val="00763222"/>
    <w:rsid w:val="007711AC"/>
    <w:rsid w:val="00774687"/>
    <w:rsid w:val="00783658"/>
    <w:rsid w:val="007843B0"/>
    <w:rsid w:val="00786957"/>
    <w:rsid w:val="007915F5"/>
    <w:rsid w:val="007A62AC"/>
    <w:rsid w:val="007B1AC1"/>
    <w:rsid w:val="007C1347"/>
    <w:rsid w:val="007C217F"/>
    <w:rsid w:val="007C2391"/>
    <w:rsid w:val="007C2F41"/>
    <w:rsid w:val="007C3362"/>
    <w:rsid w:val="007D338D"/>
    <w:rsid w:val="007D7106"/>
    <w:rsid w:val="007E1252"/>
    <w:rsid w:val="007E1909"/>
    <w:rsid w:val="007E2017"/>
    <w:rsid w:val="007E337E"/>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178B"/>
    <w:rsid w:val="008620EF"/>
    <w:rsid w:val="00876C09"/>
    <w:rsid w:val="00881533"/>
    <w:rsid w:val="008820D5"/>
    <w:rsid w:val="00887A0E"/>
    <w:rsid w:val="0089167E"/>
    <w:rsid w:val="008932B5"/>
    <w:rsid w:val="008957DE"/>
    <w:rsid w:val="008A078F"/>
    <w:rsid w:val="008A3101"/>
    <w:rsid w:val="008A53E5"/>
    <w:rsid w:val="008B1702"/>
    <w:rsid w:val="008B1CC5"/>
    <w:rsid w:val="008B6357"/>
    <w:rsid w:val="008B774C"/>
    <w:rsid w:val="008C061A"/>
    <w:rsid w:val="008C153E"/>
    <w:rsid w:val="008C4617"/>
    <w:rsid w:val="008D0D48"/>
    <w:rsid w:val="008E633F"/>
    <w:rsid w:val="008E6AEF"/>
    <w:rsid w:val="008E7045"/>
    <w:rsid w:val="008F0368"/>
    <w:rsid w:val="008F4945"/>
    <w:rsid w:val="00900E5C"/>
    <w:rsid w:val="00901169"/>
    <w:rsid w:val="00931CEA"/>
    <w:rsid w:val="00933523"/>
    <w:rsid w:val="00965883"/>
    <w:rsid w:val="00976BCB"/>
    <w:rsid w:val="00977A5D"/>
    <w:rsid w:val="00983889"/>
    <w:rsid w:val="00984E57"/>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E3B2D"/>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2A81"/>
    <w:rsid w:val="00A6338D"/>
    <w:rsid w:val="00A656D4"/>
    <w:rsid w:val="00A65EEE"/>
    <w:rsid w:val="00A814E9"/>
    <w:rsid w:val="00A9222F"/>
    <w:rsid w:val="00A94D0E"/>
    <w:rsid w:val="00A9707B"/>
    <w:rsid w:val="00AA16F1"/>
    <w:rsid w:val="00AA28E4"/>
    <w:rsid w:val="00AA2FCA"/>
    <w:rsid w:val="00AB67F3"/>
    <w:rsid w:val="00AC392C"/>
    <w:rsid w:val="00AC3A81"/>
    <w:rsid w:val="00AC6F3B"/>
    <w:rsid w:val="00AC7B46"/>
    <w:rsid w:val="00AD7E36"/>
    <w:rsid w:val="00AD7F7E"/>
    <w:rsid w:val="00AE1ECE"/>
    <w:rsid w:val="00AF3752"/>
    <w:rsid w:val="00B00C60"/>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66E1"/>
    <w:rsid w:val="00CB71B3"/>
    <w:rsid w:val="00CC3139"/>
    <w:rsid w:val="00CC47FA"/>
    <w:rsid w:val="00CC5D5B"/>
    <w:rsid w:val="00CC6965"/>
    <w:rsid w:val="00CC768D"/>
    <w:rsid w:val="00CD7ECA"/>
    <w:rsid w:val="00CE2F16"/>
    <w:rsid w:val="00CF0899"/>
    <w:rsid w:val="00CF1CFA"/>
    <w:rsid w:val="00CF3E0C"/>
    <w:rsid w:val="00D01F42"/>
    <w:rsid w:val="00D06ED0"/>
    <w:rsid w:val="00D11451"/>
    <w:rsid w:val="00D1573F"/>
    <w:rsid w:val="00D42006"/>
    <w:rsid w:val="00D47586"/>
    <w:rsid w:val="00D500B3"/>
    <w:rsid w:val="00D616C1"/>
    <w:rsid w:val="00D61BF6"/>
    <w:rsid w:val="00D63D9C"/>
    <w:rsid w:val="00D745D9"/>
    <w:rsid w:val="00D76D24"/>
    <w:rsid w:val="00D8029F"/>
    <w:rsid w:val="00D81E92"/>
    <w:rsid w:val="00D8225C"/>
    <w:rsid w:val="00D8666A"/>
    <w:rsid w:val="00D97C99"/>
    <w:rsid w:val="00DA17A3"/>
    <w:rsid w:val="00DA38EB"/>
    <w:rsid w:val="00DA3E81"/>
    <w:rsid w:val="00DB2C3C"/>
    <w:rsid w:val="00DB2CD9"/>
    <w:rsid w:val="00DB2FFD"/>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55B0F"/>
    <w:rsid w:val="00E65128"/>
    <w:rsid w:val="00E7002B"/>
    <w:rsid w:val="00E71A52"/>
    <w:rsid w:val="00E71F65"/>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1595"/>
    <w:rsid w:val="00EE273E"/>
    <w:rsid w:val="00EE3E30"/>
    <w:rsid w:val="00F0187A"/>
    <w:rsid w:val="00F04CAB"/>
    <w:rsid w:val="00F06539"/>
    <w:rsid w:val="00F06FE4"/>
    <w:rsid w:val="00F1067D"/>
    <w:rsid w:val="00F21C84"/>
    <w:rsid w:val="00F23570"/>
    <w:rsid w:val="00F24CBC"/>
    <w:rsid w:val="00F3400F"/>
    <w:rsid w:val="00F41329"/>
    <w:rsid w:val="00F45283"/>
    <w:rsid w:val="00F45C9F"/>
    <w:rsid w:val="00F472C6"/>
    <w:rsid w:val="00F516ED"/>
    <w:rsid w:val="00F57AD0"/>
    <w:rsid w:val="00F710EC"/>
    <w:rsid w:val="00F724B1"/>
    <w:rsid w:val="00F74DC7"/>
    <w:rsid w:val="00F8080B"/>
    <w:rsid w:val="00F864BE"/>
    <w:rsid w:val="00FA0010"/>
    <w:rsid w:val="00FA2AAF"/>
    <w:rsid w:val="00FA4F41"/>
    <w:rsid w:val="00FA65B7"/>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D549F"/>
    <w:rsid w:val="00122A9E"/>
    <w:rsid w:val="001721A7"/>
    <w:rsid w:val="00187B91"/>
    <w:rsid w:val="0021486E"/>
    <w:rsid w:val="00273269"/>
    <w:rsid w:val="00360FF4"/>
    <w:rsid w:val="0036644D"/>
    <w:rsid w:val="003F70DC"/>
    <w:rsid w:val="003F7E30"/>
    <w:rsid w:val="004C26DF"/>
    <w:rsid w:val="004D7BE7"/>
    <w:rsid w:val="00550708"/>
    <w:rsid w:val="0056589E"/>
    <w:rsid w:val="005F02A4"/>
    <w:rsid w:val="005F088F"/>
    <w:rsid w:val="00635E0C"/>
    <w:rsid w:val="00655388"/>
    <w:rsid w:val="006D1170"/>
    <w:rsid w:val="006E0142"/>
    <w:rsid w:val="008B251E"/>
    <w:rsid w:val="008D4F26"/>
    <w:rsid w:val="0092456E"/>
    <w:rsid w:val="00927EFC"/>
    <w:rsid w:val="00A85976"/>
    <w:rsid w:val="00AB4FC2"/>
    <w:rsid w:val="00B46B3A"/>
    <w:rsid w:val="00BA1CFF"/>
    <w:rsid w:val="00BB6C8C"/>
    <w:rsid w:val="00C501BB"/>
    <w:rsid w:val="00CD5B16"/>
    <w:rsid w:val="00D560EE"/>
    <w:rsid w:val="00DB32C1"/>
    <w:rsid w:val="00DE26FA"/>
    <w:rsid w:val="00E54C06"/>
    <w:rsid w:val="00F03EF3"/>
    <w:rsid w:val="00F47AA7"/>
    <w:rsid w:val="00F51167"/>
    <w:rsid w:val="00F526D7"/>
    <w:rsid w:val="00F54D6F"/>
    <w:rsid w:val="00FC1A74"/>
    <w:rsid w:val="00FE3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 w:type="paragraph" w:customStyle="1" w:styleId="9DD41AD582A047B29D2F7B155C47400A">
    <w:name w:val="9DD41AD582A047B29D2F7B155C47400A"/>
    <w:rsid w:val="00F54D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F9BB5-EDA0-41AB-93AC-5A4FF218A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2052</Words>
  <Characters>11702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13727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3</cp:revision>
  <cp:lastPrinted>2014-05-06T08:21:00Z</cp:lastPrinted>
  <dcterms:created xsi:type="dcterms:W3CDTF">2015-05-05T01:20:00Z</dcterms:created>
  <dcterms:modified xsi:type="dcterms:W3CDTF">2015-05-05T01:20:00Z</dcterms:modified>
</cp:coreProperties>
</file>